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5D0CB" w14:textId="37BCADA7" w:rsidR="007A40F0" w:rsidRPr="00D50879" w:rsidRDefault="00C15433" w:rsidP="003D2CB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D50879"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549DE4C" wp14:editId="5C5EA1C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65885" cy="1408430"/>
            <wp:effectExtent l="0" t="0" r="5715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AED14A" w14:textId="6CB602FB" w:rsidR="00153D08" w:rsidRPr="00866E5A" w:rsidRDefault="00153D08" w:rsidP="00405E41">
      <w:pPr>
        <w:spacing w:after="0" w:line="360" w:lineRule="auto"/>
        <w:jc w:val="right"/>
        <w:rPr>
          <w:rFonts w:ascii="Bookman Old Style" w:hAnsi="Bookman Old Style"/>
          <w:sz w:val="24"/>
          <w:szCs w:val="24"/>
          <w:lang w:val="it-IT"/>
        </w:rPr>
      </w:pPr>
      <w:r w:rsidRPr="00866E5A">
        <w:rPr>
          <w:rFonts w:ascii="Bookman Old Style" w:hAnsi="Bookman Old Style"/>
          <w:sz w:val="24"/>
          <w:szCs w:val="24"/>
          <w:lang w:val="it-IT"/>
        </w:rPr>
        <w:t xml:space="preserve"> </w:t>
      </w:r>
    </w:p>
    <w:p w14:paraId="0C6EBA1C" w14:textId="77777777" w:rsidR="003E54A8" w:rsidRPr="00866E5A" w:rsidRDefault="003E54A8" w:rsidP="003E54A8">
      <w:pPr>
        <w:spacing w:after="0" w:line="360" w:lineRule="auto"/>
        <w:jc w:val="center"/>
        <w:rPr>
          <w:rFonts w:ascii="Bookman Old Style" w:hAnsi="Bookman Old Style"/>
          <w:sz w:val="24"/>
          <w:szCs w:val="24"/>
          <w:lang w:val="it-IT"/>
        </w:rPr>
      </w:pPr>
    </w:p>
    <w:p w14:paraId="19F84FC1" w14:textId="77777777" w:rsidR="00C15433" w:rsidRPr="00866E5A" w:rsidRDefault="00C15433" w:rsidP="003E54A8">
      <w:pPr>
        <w:spacing w:after="0" w:line="360" w:lineRule="auto"/>
        <w:jc w:val="center"/>
        <w:rPr>
          <w:rFonts w:ascii="Bookman Old Style" w:hAnsi="Bookman Old Style"/>
          <w:sz w:val="24"/>
          <w:szCs w:val="24"/>
          <w:lang w:val="it-IT"/>
        </w:rPr>
      </w:pPr>
    </w:p>
    <w:p w14:paraId="4D5EE573" w14:textId="77777777" w:rsidR="00C15433" w:rsidRPr="00866E5A" w:rsidRDefault="00C15433" w:rsidP="003E54A8">
      <w:pPr>
        <w:spacing w:after="0" w:line="360" w:lineRule="auto"/>
        <w:jc w:val="center"/>
        <w:rPr>
          <w:rFonts w:ascii="Bookman Old Style" w:hAnsi="Bookman Old Style"/>
          <w:sz w:val="24"/>
          <w:szCs w:val="24"/>
          <w:lang w:val="it-IT"/>
        </w:rPr>
      </w:pPr>
    </w:p>
    <w:p w14:paraId="18103290" w14:textId="77777777" w:rsidR="00C15433" w:rsidRPr="00866E5A" w:rsidRDefault="00C15433" w:rsidP="003E54A8">
      <w:pPr>
        <w:spacing w:after="0" w:line="360" w:lineRule="auto"/>
        <w:jc w:val="center"/>
        <w:rPr>
          <w:rFonts w:ascii="Bookman Old Style" w:hAnsi="Bookman Old Style"/>
          <w:sz w:val="24"/>
          <w:szCs w:val="24"/>
          <w:lang w:val="it-IT"/>
        </w:rPr>
      </w:pPr>
    </w:p>
    <w:p w14:paraId="34994641" w14:textId="25EE5513" w:rsidR="00C15433" w:rsidRPr="00866E5A" w:rsidRDefault="00C15433" w:rsidP="003E54A8">
      <w:pPr>
        <w:spacing w:after="0" w:line="360" w:lineRule="auto"/>
        <w:jc w:val="center"/>
        <w:rPr>
          <w:rFonts w:ascii="Bookman Old Style" w:hAnsi="Bookman Old Style"/>
          <w:sz w:val="24"/>
          <w:szCs w:val="24"/>
          <w:lang w:val="it-IT"/>
        </w:rPr>
      </w:pPr>
    </w:p>
    <w:p w14:paraId="68F7BFB4" w14:textId="4CB85127" w:rsidR="00ED3B59" w:rsidRPr="00866E5A" w:rsidRDefault="00222BA1" w:rsidP="003E54A8">
      <w:pPr>
        <w:spacing w:after="0" w:line="360" w:lineRule="auto"/>
        <w:jc w:val="center"/>
        <w:rPr>
          <w:rFonts w:ascii="Bookman Old Style" w:hAnsi="Bookman Old Style"/>
          <w:sz w:val="24"/>
          <w:szCs w:val="24"/>
          <w:lang w:val="it-IT"/>
        </w:rPr>
      </w:pPr>
      <w:r w:rsidRPr="00866E5A">
        <w:rPr>
          <w:rFonts w:ascii="Bookman Old Style" w:hAnsi="Bookman Old Style"/>
          <w:sz w:val="24"/>
          <w:szCs w:val="24"/>
          <w:lang w:val="it-IT"/>
        </w:rPr>
        <w:t xml:space="preserve">PERATURAN </w:t>
      </w:r>
      <w:r w:rsidRPr="00D50879">
        <w:rPr>
          <w:rFonts w:ascii="Bookman Old Style" w:hAnsi="Bookman Old Style"/>
          <w:sz w:val="24"/>
          <w:szCs w:val="24"/>
          <w:lang w:val="id-ID"/>
        </w:rPr>
        <w:t>BADAN SIBER DAN</w:t>
      </w:r>
      <w:r w:rsidR="005A23AF" w:rsidRPr="00866E5A">
        <w:rPr>
          <w:rFonts w:ascii="Bookman Old Style" w:hAnsi="Bookman Old Style"/>
          <w:sz w:val="24"/>
          <w:szCs w:val="24"/>
          <w:lang w:val="it-IT"/>
        </w:rPr>
        <w:t xml:space="preserve"> SANDI NEGARA</w:t>
      </w:r>
    </w:p>
    <w:p w14:paraId="038252EE" w14:textId="1F0934E6" w:rsidR="00ED3B59" w:rsidRPr="00866E5A" w:rsidRDefault="00EF54A7" w:rsidP="003E54A8">
      <w:pPr>
        <w:spacing w:after="0" w:line="360" w:lineRule="auto"/>
        <w:jc w:val="center"/>
        <w:rPr>
          <w:rFonts w:ascii="Bookman Old Style" w:hAnsi="Bookman Old Style"/>
          <w:sz w:val="24"/>
          <w:szCs w:val="24"/>
          <w:lang w:val="it-IT"/>
        </w:rPr>
      </w:pPr>
      <w:r w:rsidRPr="00866E5A">
        <w:rPr>
          <w:rFonts w:ascii="Bookman Old Style" w:hAnsi="Bookman Old Style"/>
          <w:sz w:val="24"/>
          <w:szCs w:val="24"/>
          <w:lang w:val="it-IT"/>
        </w:rPr>
        <w:t>NOMOR</w:t>
      </w:r>
      <w:r w:rsidR="00ED3B59" w:rsidRPr="00866E5A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="006A2F51" w:rsidRPr="00866E5A">
        <w:rPr>
          <w:rFonts w:ascii="Bookman Old Style" w:hAnsi="Bookman Old Style"/>
          <w:sz w:val="24"/>
          <w:szCs w:val="24"/>
          <w:lang w:val="it-IT"/>
        </w:rPr>
        <w:t xml:space="preserve">  </w:t>
      </w:r>
      <w:r w:rsidR="00F22AAE" w:rsidRPr="00866E5A">
        <w:rPr>
          <w:rFonts w:ascii="Bookman Old Style" w:hAnsi="Bookman Old Style"/>
          <w:sz w:val="24"/>
          <w:szCs w:val="24"/>
          <w:lang w:val="it-IT"/>
        </w:rPr>
        <w:t xml:space="preserve">  </w:t>
      </w:r>
      <w:r w:rsidR="003E1137" w:rsidRPr="00866E5A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="006A2F51" w:rsidRPr="00866E5A">
        <w:rPr>
          <w:rFonts w:ascii="Bookman Old Style" w:hAnsi="Bookman Old Style"/>
          <w:sz w:val="24"/>
          <w:szCs w:val="24"/>
          <w:lang w:val="it-IT"/>
        </w:rPr>
        <w:t xml:space="preserve">  </w:t>
      </w:r>
      <w:r w:rsidR="00222BA1" w:rsidRPr="00866E5A">
        <w:rPr>
          <w:rFonts w:ascii="Bookman Old Style" w:hAnsi="Bookman Old Style"/>
          <w:sz w:val="24"/>
          <w:szCs w:val="24"/>
          <w:lang w:val="it-IT"/>
        </w:rPr>
        <w:t xml:space="preserve">TAHUN </w:t>
      </w:r>
      <w:r w:rsidR="008C4F39" w:rsidRPr="00866E5A">
        <w:rPr>
          <w:rFonts w:ascii="Bookman Old Style" w:hAnsi="Bookman Old Style"/>
          <w:sz w:val="24"/>
          <w:szCs w:val="24"/>
          <w:lang w:val="it-IT"/>
        </w:rPr>
        <w:t>2021</w:t>
      </w:r>
    </w:p>
    <w:p w14:paraId="61B237A6" w14:textId="34FEC6BC" w:rsidR="00AE116B" w:rsidRPr="00EE4595" w:rsidRDefault="00ED3B59" w:rsidP="00EE4595">
      <w:pPr>
        <w:spacing w:after="0" w:line="360" w:lineRule="auto"/>
        <w:jc w:val="center"/>
        <w:rPr>
          <w:rFonts w:ascii="Bookman Old Style" w:hAnsi="Bookman Old Style"/>
          <w:sz w:val="24"/>
          <w:szCs w:val="24"/>
          <w:lang w:val="it-IT"/>
        </w:rPr>
      </w:pPr>
      <w:r w:rsidRPr="00866E5A">
        <w:rPr>
          <w:rFonts w:ascii="Bookman Old Style" w:hAnsi="Bookman Old Style"/>
          <w:sz w:val="24"/>
          <w:szCs w:val="24"/>
          <w:lang w:val="it-IT"/>
        </w:rPr>
        <w:t>TENTANG</w:t>
      </w:r>
    </w:p>
    <w:p w14:paraId="5764740D" w14:textId="1342EBE7" w:rsidR="00302E49" w:rsidRDefault="00302E49" w:rsidP="00302E49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sz w:val="24"/>
          <w:szCs w:val="24"/>
          <w:lang w:val="it-IT"/>
        </w:rPr>
      </w:pPr>
      <w:r w:rsidRPr="00B37718">
        <w:rPr>
          <w:rFonts w:ascii="Bookman Old Style" w:hAnsi="Bookman Old Style" w:cs="Bookman Old Style"/>
          <w:sz w:val="24"/>
          <w:szCs w:val="24"/>
          <w:lang w:val="it-IT"/>
        </w:rPr>
        <w:t xml:space="preserve">PENYELENGGARAAN PENILAIAN INDEKS KEAMANAN INFORMASI </w:t>
      </w:r>
    </w:p>
    <w:p w14:paraId="3AE208F8" w14:textId="57AF317E" w:rsidR="003E54A8" w:rsidRPr="00D50879" w:rsidRDefault="003E54A8" w:rsidP="00EE4595">
      <w:pPr>
        <w:spacing w:after="0" w:line="360" w:lineRule="auto"/>
        <w:rPr>
          <w:rFonts w:ascii="Bookman Old Style" w:hAnsi="Bookman Old Style"/>
          <w:sz w:val="24"/>
          <w:szCs w:val="24"/>
          <w:lang w:val="id-ID"/>
        </w:rPr>
      </w:pPr>
    </w:p>
    <w:p w14:paraId="38F68831" w14:textId="5D0F11FD" w:rsidR="00ED3B59" w:rsidRPr="00333EC5" w:rsidRDefault="00ED3B59" w:rsidP="003E54A8">
      <w:pPr>
        <w:spacing w:after="0" w:line="360" w:lineRule="auto"/>
        <w:jc w:val="center"/>
        <w:rPr>
          <w:rFonts w:ascii="Bookman Old Style" w:hAnsi="Bookman Old Style"/>
          <w:sz w:val="24"/>
          <w:szCs w:val="24"/>
          <w:lang w:val="it-IT"/>
        </w:rPr>
      </w:pPr>
      <w:r w:rsidRPr="00333EC5">
        <w:rPr>
          <w:rFonts w:ascii="Bookman Old Style" w:hAnsi="Bookman Old Style"/>
          <w:sz w:val="24"/>
          <w:szCs w:val="24"/>
          <w:lang w:val="it-IT"/>
        </w:rPr>
        <w:t>DENGAN RAHMAT TUHAN YANG MAHA ESA</w:t>
      </w:r>
    </w:p>
    <w:p w14:paraId="7A36F820" w14:textId="77777777" w:rsidR="003E54A8" w:rsidRPr="00D50879" w:rsidRDefault="003E54A8">
      <w:pPr>
        <w:spacing w:after="0" w:line="360" w:lineRule="auto"/>
        <w:jc w:val="center"/>
        <w:rPr>
          <w:rFonts w:ascii="Bookman Old Style" w:hAnsi="Bookman Old Style"/>
          <w:sz w:val="24"/>
          <w:szCs w:val="24"/>
          <w:lang w:val="id-ID"/>
        </w:rPr>
      </w:pPr>
    </w:p>
    <w:p w14:paraId="64D396CA" w14:textId="4CE8FF90" w:rsidR="002E313E" w:rsidRPr="00866E5A" w:rsidRDefault="00760CA7">
      <w:pPr>
        <w:spacing w:after="0" w:line="360" w:lineRule="auto"/>
        <w:jc w:val="center"/>
        <w:rPr>
          <w:rFonts w:ascii="Bookman Old Style" w:hAnsi="Bookman Old Style"/>
          <w:sz w:val="24"/>
          <w:szCs w:val="24"/>
          <w:lang w:val="it-IT"/>
        </w:rPr>
      </w:pPr>
      <w:r w:rsidRPr="00866E5A">
        <w:rPr>
          <w:rFonts w:ascii="Bookman Old Style" w:hAnsi="Bookman Old Style"/>
          <w:sz w:val="24"/>
          <w:szCs w:val="24"/>
          <w:lang w:val="it-IT"/>
        </w:rPr>
        <w:t>KEPALA</w:t>
      </w:r>
      <w:r w:rsidR="007821D4" w:rsidRPr="00D50879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222BA1" w:rsidRPr="00D50879">
        <w:rPr>
          <w:rFonts w:ascii="Bookman Old Style" w:hAnsi="Bookman Old Style"/>
          <w:sz w:val="24"/>
          <w:szCs w:val="24"/>
          <w:lang w:val="id-ID"/>
        </w:rPr>
        <w:t>BADAN SIBER DAN</w:t>
      </w:r>
      <w:r w:rsidR="00512466" w:rsidRPr="00D50879">
        <w:rPr>
          <w:rFonts w:ascii="Bookman Old Style" w:hAnsi="Bookman Old Style"/>
          <w:sz w:val="24"/>
          <w:szCs w:val="24"/>
          <w:lang w:val="id-ID"/>
        </w:rPr>
        <w:t xml:space="preserve"> SANDI NEGARA</w:t>
      </w:r>
      <w:r w:rsidR="001D2C8F" w:rsidRPr="00866E5A">
        <w:rPr>
          <w:rFonts w:ascii="Bookman Old Style" w:hAnsi="Bookman Old Style"/>
          <w:sz w:val="24"/>
          <w:szCs w:val="24"/>
          <w:lang w:val="it-IT"/>
        </w:rPr>
        <w:t>,</w:t>
      </w:r>
    </w:p>
    <w:p w14:paraId="244CBF2B" w14:textId="795086C3" w:rsidR="001D2C8F" w:rsidRPr="00866E5A" w:rsidRDefault="001D2C8F" w:rsidP="003E54A8">
      <w:pPr>
        <w:spacing w:after="0" w:line="360" w:lineRule="auto"/>
        <w:jc w:val="center"/>
        <w:rPr>
          <w:rFonts w:ascii="Bookman Old Style" w:hAnsi="Bookman Old Style"/>
          <w:sz w:val="24"/>
          <w:szCs w:val="24"/>
          <w:lang w:val="it-IT"/>
        </w:rPr>
      </w:pPr>
    </w:p>
    <w:p w14:paraId="25CCBBF0" w14:textId="684D4F49" w:rsidR="003E54A8" w:rsidRPr="00B37718" w:rsidRDefault="003E54A8">
      <w:pPr>
        <w:spacing w:after="0" w:line="360" w:lineRule="auto"/>
        <w:jc w:val="center"/>
        <w:rPr>
          <w:rFonts w:ascii="Bookman Old Style" w:hAnsi="Bookman Old Style"/>
          <w:sz w:val="24"/>
          <w:szCs w:val="24"/>
          <w:lang w:val="it-IT"/>
        </w:rPr>
      </w:pPr>
    </w:p>
    <w:p w14:paraId="475F1F1C" w14:textId="2967EEDA" w:rsidR="00B2543F" w:rsidRPr="00626729" w:rsidRDefault="00ED3B59" w:rsidP="009B6D37">
      <w:pPr>
        <w:tabs>
          <w:tab w:val="left" w:pos="1701"/>
          <w:tab w:val="left" w:pos="1985"/>
        </w:tabs>
        <w:spacing w:after="0" w:line="360" w:lineRule="auto"/>
        <w:ind w:left="2552" w:hanging="2552"/>
        <w:jc w:val="both"/>
        <w:rPr>
          <w:rFonts w:ascii="Bookman Old Style" w:hAnsi="Bookman Old Style"/>
          <w:sz w:val="24"/>
          <w:szCs w:val="24"/>
          <w:lang w:val="it-IT"/>
        </w:rPr>
      </w:pPr>
      <w:r w:rsidRPr="00B37718">
        <w:rPr>
          <w:rFonts w:ascii="Bookman Old Style" w:hAnsi="Bookman Old Style"/>
          <w:sz w:val="24"/>
          <w:szCs w:val="24"/>
          <w:lang w:val="it-IT"/>
        </w:rPr>
        <w:t xml:space="preserve">Menimbang </w:t>
      </w:r>
      <w:r w:rsidR="00A14D96" w:rsidRPr="00B37718">
        <w:rPr>
          <w:rFonts w:ascii="Bookman Old Style" w:hAnsi="Bookman Old Style"/>
          <w:sz w:val="24"/>
          <w:szCs w:val="24"/>
          <w:lang w:val="it-IT"/>
        </w:rPr>
        <w:tab/>
      </w:r>
      <w:r w:rsidRPr="00B37718">
        <w:rPr>
          <w:rFonts w:ascii="Bookman Old Style" w:hAnsi="Bookman Old Style"/>
          <w:sz w:val="24"/>
          <w:szCs w:val="24"/>
          <w:lang w:val="it-IT"/>
        </w:rPr>
        <w:t xml:space="preserve">: </w:t>
      </w:r>
      <w:r w:rsidRPr="00B37718">
        <w:rPr>
          <w:rFonts w:ascii="Bookman Old Style" w:hAnsi="Bookman Old Style"/>
          <w:sz w:val="24"/>
          <w:szCs w:val="24"/>
          <w:lang w:val="it-IT"/>
        </w:rPr>
        <w:tab/>
      </w:r>
      <w:r w:rsidR="00414C72" w:rsidRPr="00B37718">
        <w:rPr>
          <w:rFonts w:ascii="Bookman Old Style" w:hAnsi="Bookman Old Style"/>
          <w:sz w:val="24"/>
          <w:szCs w:val="24"/>
          <w:lang w:val="id-ID"/>
        </w:rPr>
        <w:t>a.</w:t>
      </w:r>
      <w:r w:rsidR="00414C72" w:rsidRPr="00B37718">
        <w:rPr>
          <w:rFonts w:ascii="Bookman Old Style" w:hAnsi="Bookman Old Style"/>
          <w:sz w:val="24"/>
          <w:szCs w:val="24"/>
          <w:lang w:val="id-ID"/>
        </w:rPr>
        <w:tab/>
      </w:r>
      <w:r w:rsidR="00B2543F" w:rsidRPr="005D4357">
        <w:rPr>
          <w:rFonts w:ascii="Bookman Old Style" w:hAnsi="Bookman Old Style"/>
          <w:sz w:val="24"/>
          <w:szCs w:val="24"/>
          <w:lang w:val="it-IT"/>
        </w:rPr>
        <w:t>bahwa untuk mempersiapkan penerapan SNI ISO/IEC 27001, penyelenggara sistem elektronik dapat melakukan penilaian berdasarkan Indeks Keamanan Informasi;</w:t>
      </w:r>
    </w:p>
    <w:p w14:paraId="6C5FB376" w14:textId="73202CF7" w:rsidR="00ED3B59" w:rsidRPr="004F1870" w:rsidRDefault="00EF39D0" w:rsidP="00D3418A">
      <w:pPr>
        <w:numPr>
          <w:ilvl w:val="0"/>
          <w:numId w:val="3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  <w:lang w:val="it-IT"/>
        </w:rPr>
      </w:pPr>
      <w:r w:rsidRPr="005B591A">
        <w:rPr>
          <w:rFonts w:ascii="Bookman Old Style" w:hAnsi="Bookman Old Style"/>
          <w:sz w:val="24"/>
          <w:szCs w:val="24"/>
          <w:lang w:val="it-IT"/>
        </w:rPr>
        <w:t xml:space="preserve">bahwa berdasarkan pertimbangan sebagaimana dimaksud </w:t>
      </w:r>
      <w:r w:rsidR="00787E98" w:rsidRPr="005B591A">
        <w:rPr>
          <w:rFonts w:ascii="Bookman Old Style" w:hAnsi="Bookman Old Style"/>
          <w:sz w:val="24"/>
          <w:szCs w:val="24"/>
          <w:lang w:val="it-IT"/>
        </w:rPr>
        <w:t xml:space="preserve">dalam </w:t>
      </w:r>
      <w:r w:rsidRPr="005B591A">
        <w:rPr>
          <w:rFonts w:ascii="Bookman Old Style" w:hAnsi="Bookman Old Style"/>
          <w:sz w:val="24"/>
          <w:szCs w:val="24"/>
          <w:lang w:val="it-IT"/>
        </w:rPr>
        <w:t xml:space="preserve">huruf a, perlu menetapkan Peraturan Badan Siber dan Sandi Negara tentang Penyelenggaraan Penilaian </w:t>
      </w:r>
      <w:r w:rsidR="00302E49" w:rsidRPr="005B591A">
        <w:rPr>
          <w:rFonts w:ascii="Bookman Old Style" w:hAnsi="Bookman Old Style"/>
          <w:sz w:val="24"/>
          <w:szCs w:val="24"/>
          <w:lang w:val="it-IT"/>
        </w:rPr>
        <w:t>Indeks Keamanan Informasi</w:t>
      </w:r>
      <w:r w:rsidR="00760CA7" w:rsidRPr="005B591A">
        <w:rPr>
          <w:rFonts w:ascii="Bookman Old Style" w:hAnsi="Bookman Old Style"/>
          <w:sz w:val="24"/>
          <w:szCs w:val="24"/>
          <w:lang w:val="it-IT"/>
        </w:rPr>
        <w:t>;</w:t>
      </w:r>
    </w:p>
    <w:p w14:paraId="6798B17F" w14:textId="0A037A1D" w:rsidR="00A206BD" w:rsidRPr="004F1870" w:rsidRDefault="00ED3B59" w:rsidP="004F1870">
      <w:pPr>
        <w:tabs>
          <w:tab w:val="left" w:pos="1701"/>
          <w:tab w:val="left" w:pos="1985"/>
        </w:tabs>
        <w:spacing w:after="0" w:line="360" w:lineRule="auto"/>
        <w:ind w:left="2552" w:hanging="2552"/>
        <w:jc w:val="both"/>
        <w:rPr>
          <w:rFonts w:ascii="Bookman Old Style" w:hAnsi="Bookman Old Style"/>
          <w:sz w:val="24"/>
          <w:szCs w:val="24"/>
          <w:lang w:val="id-ID"/>
        </w:rPr>
      </w:pPr>
      <w:r w:rsidRPr="00866E5A">
        <w:rPr>
          <w:rFonts w:ascii="Bookman Old Style" w:hAnsi="Bookman Old Style"/>
          <w:sz w:val="24"/>
          <w:szCs w:val="24"/>
          <w:lang w:val="it-IT"/>
        </w:rPr>
        <w:t>Mengingat</w:t>
      </w:r>
      <w:r w:rsidRPr="00866E5A">
        <w:rPr>
          <w:rFonts w:ascii="Bookman Old Style" w:hAnsi="Bookman Old Style"/>
          <w:sz w:val="24"/>
          <w:szCs w:val="24"/>
          <w:lang w:val="it-IT"/>
        </w:rPr>
        <w:tab/>
        <w:t>:</w:t>
      </w:r>
      <w:r w:rsidRPr="00866E5A">
        <w:rPr>
          <w:rFonts w:ascii="Bookman Old Style" w:hAnsi="Bookman Old Style"/>
          <w:sz w:val="24"/>
          <w:szCs w:val="24"/>
          <w:lang w:val="it-IT"/>
        </w:rPr>
        <w:tab/>
        <w:t>1.</w:t>
      </w:r>
      <w:r w:rsidRPr="00866E5A">
        <w:rPr>
          <w:rFonts w:ascii="Bookman Old Style" w:hAnsi="Bookman Old Style"/>
          <w:sz w:val="24"/>
          <w:szCs w:val="24"/>
          <w:lang w:val="it-IT"/>
        </w:rPr>
        <w:tab/>
      </w:r>
      <w:r w:rsidR="00782B62" w:rsidRPr="00866E5A">
        <w:rPr>
          <w:rFonts w:ascii="Bookman Old Style" w:hAnsi="Bookman Old Style"/>
          <w:color w:val="000000" w:themeColor="text1"/>
          <w:sz w:val="24"/>
          <w:szCs w:val="24"/>
          <w:lang w:val="it-IT"/>
        </w:rPr>
        <w:t>Peraturan Pemerintah Nomor 71 Tahun 2019 tentang Penyelenggaraan Sistem dan Transaksi Elektronik (Lembaran Negara Republik Indonesia Tahun 2019 Nomor 185, Tambahan Lembaran Negara Republik Indonesia Nomor 6400);</w:t>
      </w:r>
      <w:r w:rsidR="002C3D1A" w:rsidRPr="002C3D1A">
        <w:rPr>
          <w:rFonts w:ascii="Bookman Old Style" w:hAnsi="Bookman Old Style"/>
          <w:color w:val="FF0000"/>
          <w:sz w:val="24"/>
          <w:szCs w:val="24"/>
          <w:lang w:val="it-IT"/>
        </w:rPr>
        <w:t xml:space="preserve"> </w:t>
      </w:r>
    </w:p>
    <w:p w14:paraId="3039F46F" w14:textId="6C40A5D8" w:rsidR="00A206BD" w:rsidRDefault="00A206BD" w:rsidP="00A206BD">
      <w:pPr>
        <w:tabs>
          <w:tab w:val="left" w:pos="1701"/>
          <w:tab w:val="left" w:pos="1985"/>
        </w:tabs>
        <w:spacing w:after="0" w:line="360" w:lineRule="auto"/>
        <w:ind w:left="2552" w:hanging="2552"/>
        <w:jc w:val="both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 w:rsidR="004F1870" w:rsidRPr="00333EC5">
        <w:rPr>
          <w:rFonts w:ascii="Bookman Old Style" w:hAnsi="Bookman Old Style"/>
          <w:sz w:val="24"/>
          <w:szCs w:val="24"/>
          <w:lang w:val="id-ID"/>
        </w:rPr>
        <w:t>2</w:t>
      </w:r>
      <w:r w:rsidRPr="00866E5A">
        <w:rPr>
          <w:rFonts w:ascii="Bookman Old Style" w:hAnsi="Bookman Old Style"/>
          <w:sz w:val="24"/>
          <w:szCs w:val="24"/>
          <w:lang w:val="id-ID"/>
        </w:rPr>
        <w:t>.</w:t>
      </w:r>
      <w:r w:rsidRPr="00866E5A">
        <w:rPr>
          <w:rFonts w:ascii="Bookman Old Style" w:hAnsi="Bookman Old Style"/>
          <w:sz w:val="24"/>
          <w:szCs w:val="24"/>
          <w:lang w:val="id-ID"/>
        </w:rPr>
        <w:tab/>
      </w:r>
      <w:r w:rsidR="00782B62" w:rsidRPr="00C30CEE">
        <w:rPr>
          <w:rFonts w:ascii="Bookman Old Style" w:hAnsi="Bookman Old Style"/>
          <w:sz w:val="24"/>
          <w:szCs w:val="24"/>
          <w:lang w:val="id-ID"/>
        </w:rPr>
        <w:t xml:space="preserve">Peraturan Presiden Nomor </w:t>
      </w:r>
      <w:r w:rsidR="00C30CEE" w:rsidRPr="00B37718">
        <w:rPr>
          <w:rFonts w:ascii="Bookman Old Style" w:hAnsi="Bookman Old Style"/>
          <w:sz w:val="24"/>
          <w:szCs w:val="24"/>
          <w:lang w:val="id-ID"/>
        </w:rPr>
        <w:t>28</w:t>
      </w:r>
      <w:r w:rsidR="00782B62" w:rsidRPr="00C30CEE">
        <w:rPr>
          <w:rFonts w:ascii="Bookman Old Style" w:hAnsi="Bookman Old Style"/>
          <w:sz w:val="24"/>
          <w:szCs w:val="24"/>
          <w:lang w:val="id-ID"/>
        </w:rPr>
        <w:t xml:space="preserve"> Tahun 20</w:t>
      </w:r>
      <w:r w:rsidR="00C30CEE" w:rsidRPr="00B37718">
        <w:rPr>
          <w:rFonts w:ascii="Bookman Old Style" w:hAnsi="Bookman Old Style"/>
          <w:sz w:val="24"/>
          <w:szCs w:val="24"/>
          <w:lang w:val="id-ID"/>
        </w:rPr>
        <w:t>21</w:t>
      </w:r>
      <w:r w:rsidR="00782B62" w:rsidRPr="00C30CEE">
        <w:rPr>
          <w:rFonts w:ascii="Bookman Old Style" w:hAnsi="Bookman Old Style"/>
          <w:sz w:val="24"/>
          <w:szCs w:val="24"/>
          <w:lang w:val="id-ID"/>
        </w:rPr>
        <w:t xml:space="preserve"> tentang Badan Siber dan Sandi Negara (Lembaran Negara Republik Indonesia Tahun 20</w:t>
      </w:r>
      <w:r w:rsidR="00C30CEE" w:rsidRPr="00B37718">
        <w:rPr>
          <w:rFonts w:ascii="Bookman Old Style" w:hAnsi="Bookman Old Style"/>
          <w:sz w:val="24"/>
          <w:szCs w:val="24"/>
          <w:lang w:val="id-ID"/>
        </w:rPr>
        <w:t>21</w:t>
      </w:r>
      <w:r w:rsidR="00782B62" w:rsidRPr="00C30CEE">
        <w:rPr>
          <w:rFonts w:ascii="Bookman Old Style" w:hAnsi="Bookman Old Style"/>
          <w:sz w:val="24"/>
          <w:szCs w:val="24"/>
          <w:lang w:val="id-ID"/>
        </w:rPr>
        <w:t xml:space="preserve"> Nomor 10</w:t>
      </w:r>
      <w:r w:rsidR="00C30CEE" w:rsidRPr="00B37718">
        <w:rPr>
          <w:rFonts w:ascii="Bookman Old Style" w:hAnsi="Bookman Old Style"/>
          <w:sz w:val="24"/>
          <w:szCs w:val="24"/>
          <w:lang w:val="id-ID"/>
        </w:rPr>
        <w:t>1</w:t>
      </w:r>
      <w:r w:rsidR="00782B62" w:rsidRPr="00C30CEE">
        <w:rPr>
          <w:rFonts w:ascii="Bookman Old Style" w:hAnsi="Bookman Old Style"/>
          <w:sz w:val="24"/>
          <w:szCs w:val="24"/>
          <w:lang w:val="id-ID"/>
        </w:rPr>
        <w:t>);</w:t>
      </w:r>
    </w:p>
    <w:p w14:paraId="4F5277B6" w14:textId="099E5171" w:rsidR="00EF39D0" w:rsidRDefault="00A206BD" w:rsidP="00782B62">
      <w:pPr>
        <w:tabs>
          <w:tab w:val="left" w:pos="1701"/>
          <w:tab w:val="left" w:pos="1985"/>
        </w:tabs>
        <w:spacing w:after="0" w:line="360" w:lineRule="auto"/>
        <w:ind w:left="2552" w:hanging="2552"/>
        <w:jc w:val="both"/>
        <w:rPr>
          <w:rFonts w:ascii="Bookman Old Style" w:hAnsi="Bookman Old Style"/>
          <w:sz w:val="24"/>
          <w:szCs w:val="24"/>
          <w:lang w:val="id-ID"/>
        </w:rPr>
      </w:pPr>
      <w:r w:rsidRPr="00866E5A">
        <w:rPr>
          <w:rFonts w:ascii="Bookman Old Style" w:hAnsi="Bookman Old Style"/>
          <w:sz w:val="24"/>
          <w:szCs w:val="24"/>
          <w:lang w:val="id-ID"/>
        </w:rPr>
        <w:tab/>
      </w:r>
      <w:r w:rsidRPr="00866E5A">
        <w:rPr>
          <w:rFonts w:ascii="Bookman Old Style" w:hAnsi="Bookman Old Style"/>
          <w:sz w:val="24"/>
          <w:szCs w:val="24"/>
          <w:lang w:val="id-ID"/>
        </w:rPr>
        <w:tab/>
      </w:r>
      <w:r w:rsidR="004F1870" w:rsidRPr="00333EC5">
        <w:rPr>
          <w:rFonts w:ascii="Bookman Old Style" w:hAnsi="Bookman Old Style"/>
          <w:sz w:val="24"/>
          <w:szCs w:val="24"/>
          <w:lang w:val="id-ID"/>
        </w:rPr>
        <w:t>3</w:t>
      </w:r>
      <w:r w:rsidRPr="00866E5A">
        <w:rPr>
          <w:rFonts w:ascii="Bookman Old Style" w:hAnsi="Bookman Old Style"/>
          <w:sz w:val="24"/>
          <w:szCs w:val="24"/>
          <w:lang w:val="id-ID"/>
        </w:rPr>
        <w:t>.</w:t>
      </w:r>
      <w:r w:rsidRPr="00866E5A">
        <w:rPr>
          <w:rFonts w:ascii="Bookman Old Style" w:hAnsi="Bookman Old Style"/>
          <w:sz w:val="24"/>
          <w:szCs w:val="24"/>
          <w:lang w:val="id-ID"/>
        </w:rPr>
        <w:tab/>
      </w:r>
      <w:r w:rsidR="00EF39D0" w:rsidRPr="00866E5A">
        <w:rPr>
          <w:rFonts w:ascii="Bookman Old Style" w:hAnsi="Bookman Old Style"/>
          <w:sz w:val="24"/>
          <w:szCs w:val="24"/>
          <w:lang w:val="id-ID"/>
        </w:rPr>
        <w:t>Peraturan Badan Siber dan Sandi Negara</w:t>
      </w:r>
      <w:r w:rsidR="00BF1160" w:rsidRPr="00866E5A">
        <w:rPr>
          <w:rFonts w:ascii="Bookman Old Style" w:hAnsi="Bookman Old Style"/>
          <w:sz w:val="24"/>
          <w:szCs w:val="24"/>
          <w:lang w:val="id-ID"/>
        </w:rPr>
        <w:t xml:space="preserve"> Nomor 8 Tahun 2020 </w:t>
      </w:r>
      <w:r w:rsidR="00EF39D0" w:rsidRPr="00866E5A">
        <w:rPr>
          <w:rFonts w:ascii="Bookman Old Style" w:hAnsi="Bookman Old Style"/>
          <w:sz w:val="24"/>
          <w:szCs w:val="24"/>
          <w:lang w:val="id-ID"/>
        </w:rPr>
        <w:t xml:space="preserve">tentang Sistem Pengamanan </w:t>
      </w:r>
      <w:r w:rsidR="00BF1160" w:rsidRPr="00866E5A">
        <w:rPr>
          <w:rFonts w:ascii="Bookman Old Style" w:hAnsi="Bookman Old Style"/>
          <w:sz w:val="24"/>
          <w:szCs w:val="24"/>
          <w:lang w:val="id-ID"/>
        </w:rPr>
        <w:t>D</w:t>
      </w:r>
      <w:r w:rsidR="00EF39D0" w:rsidRPr="00866E5A">
        <w:rPr>
          <w:rFonts w:ascii="Bookman Old Style" w:hAnsi="Bookman Old Style"/>
          <w:sz w:val="24"/>
          <w:szCs w:val="24"/>
          <w:lang w:val="id-ID"/>
        </w:rPr>
        <w:t>alam Penyelenggaraan Sistem Elektronik</w:t>
      </w:r>
      <w:r w:rsidR="00BF1160" w:rsidRPr="00866E5A">
        <w:rPr>
          <w:rFonts w:ascii="Bookman Old Style" w:hAnsi="Bookman Old Style"/>
          <w:sz w:val="24"/>
          <w:szCs w:val="24"/>
          <w:lang w:val="id-ID"/>
        </w:rPr>
        <w:t xml:space="preserve"> (Berita Negara Republik Indonesia Tahun 2020 Nomor 1375)</w:t>
      </w:r>
      <w:r w:rsidR="00EF39D0" w:rsidRPr="00866E5A">
        <w:rPr>
          <w:rFonts w:ascii="Bookman Old Style" w:hAnsi="Bookman Old Style"/>
          <w:sz w:val="24"/>
          <w:szCs w:val="24"/>
          <w:lang w:val="id-ID"/>
        </w:rPr>
        <w:t>;</w:t>
      </w:r>
    </w:p>
    <w:p w14:paraId="5CAB68C0" w14:textId="3AEB8A1E" w:rsidR="008A60B2" w:rsidRPr="00B37718" w:rsidRDefault="008A60B2" w:rsidP="00782B62">
      <w:pPr>
        <w:tabs>
          <w:tab w:val="left" w:pos="1701"/>
          <w:tab w:val="left" w:pos="1985"/>
        </w:tabs>
        <w:spacing w:after="0" w:line="360" w:lineRule="auto"/>
        <w:ind w:left="2552" w:hanging="2552"/>
        <w:jc w:val="both"/>
        <w:rPr>
          <w:rFonts w:ascii="Bookman Old Style" w:hAnsi="Bookman Old Style"/>
          <w:sz w:val="24"/>
          <w:szCs w:val="24"/>
          <w:lang w:val="it-IT"/>
        </w:rPr>
      </w:pPr>
      <w:r>
        <w:rPr>
          <w:rFonts w:ascii="Bookman Old Style" w:hAnsi="Bookman Old Style"/>
          <w:sz w:val="24"/>
          <w:szCs w:val="24"/>
          <w:lang w:val="id-ID"/>
        </w:rPr>
        <w:lastRenderedPageBreak/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 w:rsidR="004F1870">
        <w:rPr>
          <w:rFonts w:ascii="Bookman Old Style" w:hAnsi="Bookman Old Style"/>
          <w:sz w:val="24"/>
          <w:szCs w:val="24"/>
          <w:lang w:val="it-IT"/>
        </w:rPr>
        <w:t>4</w:t>
      </w:r>
      <w:r w:rsidRPr="00B37718">
        <w:rPr>
          <w:rFonts w:ascii="Bookman Old Style" w:hAnsi="Bookman Old Style"/>
          <w:sz w:val="24"/>
          <w:szCs w:val="24"/>
          <w:lang w:val="it-IT"/>
        </w:rPr>
        <w:t xml:space="preserve">. </w:t>
      </w:r>
      <w:r w:rsidRPr="00B37718">
        <w:rPr>
          <w:rFonts w:ascii="Bookman Old Style" w:hAnsi="Bookman Old Style"/>
          <w:sz w:val="24"/>
          <w:szCs w:val="24"/>
          <w:lang w:val="it-IT"/>
        </w:rPr>
        <w:tab/>
      </w:r>
      <w:r w:rsidR="00C30CEE" w:rsidRPr="008D6563">
        <w:rPr>
          <w:rFonts w:ascii="Bookman Old Style" w:hAnsi="Bookman Old Style"/>
          <w:sz w:val="24"/>
          <w:szCs w:val="24"/>
          <w:lang w:val="id-ID"/>
        </w:rPr>
        <w:t xml:space="preserve">Peraturan Badan Siber dan Sandi Negara Nomor </w:t>
      </w:r>
      <w:r w:rsidR="00C30CEE" w:rsidRPr="00B37718">
        <w:rPr>
          <w:rFonts w:ascii="Bookman Old Style" w:hAnsi="Bookman Old Style"/>
          <w:sz w:val="24"/>
          <w:szCs w:val="24"/>
          <w:lang w:val="it-IT"/>
        </w:rPr>
        <w:t>9</w:t>
      </w:r>
      <w:r w:rsidR="00C30CEE" w:rsidRPr="008D6563">
        <w:rPr>
          <w:rFonts w:ascii="Bookman Old Style" w:hAnsi="Bookman Old Style"/>
          <w:sz w:val="24"/>
          <w:szCs w:val="24"/>
          <w:lang w:val="id-ID"/>
        </w:rPr>
        <w:t xml:space="preserve"> Tahun 20</w:t>
      </w:r>
      <w:r w:rsidR="00C30CEE" w:rsidRPr="00B37718">
        <w:rPr>
          <w:rFonts w:ascii="Bookman Old Style" w:hAnsi="Bookman Old Style"/>
          <w:sz w:val="24"/>
          <w:szCs w:val="24"/>
          <w:lang w:val="it-IT"/>
        </w:rPr>
        <w:t>20</w:t>
      </w:r>
      <w:r w:rsidR="00C30CEE" w:rsidRPr="008D6563">
        <w:rPr>
          <w:rFonts w:ascii="Bookman Old Style" w:hAnsi="Bookman Old Style"/>
          <w:sz w:val="24"/>
          <w:szCs w:val="24"/>
          <w:lang w:val="id-ID"/>
        </w:rPr>
        <w:t xml:space="preserve"> tentang Organisasi dan Tata Kerja Badan Siber dan Sandi Negara (Berita Negara Republi</w:t>
      </w:r>
      <w:r w:rsidR="00C30CEE" w:rsidRPr="00B37718">
        <w:rPr>
          <w:rFonts w:ascii="Bookman Old Style" w:hAnsi="Bookman Old Style"/>
          <w:sz w:val="24"/>
          <w:szCs w:val="24"/>
          <w:lang w:val="it-IT"/>
        </w:rPr>
        <w:t>k Indonesia Tahun 2020 Nomor 1464);</w:t>
      </w:r>
    </w:p>
    <w:p w14:paraId="0F435C8C" w14:textId="0CF57BA3" w:rsidR="001C4956" w:rsidRPr="00866E5A" w:rsidRDefault="001C4956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id-ID"/>
        </w:rPr>
      </w:pPr>
    </w:p>
    <w:p w14:paraId="67996550" w14:textId="485C7226" w:rsidR="00CD05F2" w:rsidRPr="00D50879" w:rsidRDefault="00CD05F2" w:rsidP="009D3528">
      <w:pPr>
        <w:pStyle w:val="BodyTextIndent"/>
        <w:tabs>
          <w:tab w:val="clear" w:pos="2268"/>
          <w:tab w:val="clear" w:pos="2410"/>
          <w:tab w:val="left" w:pos="1610"/>
          <w:tab w:val="left" w:pos="1985"/>
        </w:tabs>
        <w:spacing w:line="360" w:lineRule="auto"/>
        <w:ind w:left="0" w:firstLine="0"/>
        <w:jc w:val="center"/>
        <w:rPr>
          <w:rFonts w:ascii="Bookman Old Style" w:hAnsi="Bookman Old Style" w:cs="Times New Roman"/>
          <w:szCs w:val="24"/>
        </w:rPr>
      </w:pPr>
      <w:r w:rsidRPr="00D50879">
        <w:rPr>
          <w:rFonts w:ascii="Bookman Old Style" w:hAnsi="Bookman Old Style" w:cs="Times New Roman"/>
          <w:szCs w:val="24"/>
        </w:rPr>
        <w:t>MEMUTUSKAN:</w:t>
      </w:r>
    </w:p>
    <w:p w14:paraId="1AE27691" w14:textId="545CB304" w:rsidR="007A40F0" w:rsidRPr="001F144D" w:rsidRDefault="007821D4">
      <w:pPr>
        <w:tabs>
          <w:tab w:val="left" w:pos="1701"/>
          <w:tab w:val="left" w:pos="1985"/>
        </w:tabs>
        <w:spacing w:after="0" w:line="360" w:lineRule="auto"/>
        <w:ind w:left="1985" w:hanging="1979"/>
        <w:jc w:val="both"/>
        <w:rPr>
          <w:rFonts w:ascii="Bookman Old Style" w:hAnsi="Bookman Old Style"/>
          <w:color w:val="FF0000"/>
          <w:sz w:val="24"/>
          <w:szCs w:val="24"/>
          <w:lang w:val="it-IT"/>
        </w:rPr>
      </w:pPr>
      <w:r w:rsidRPr="00D50879">
        <w:rPr>
          <w:rFonts w:ascii="Bookman Old Style" w:hAnsi="Bookman Old Style"/>
          <w:sz w:val="24"/>
          <w:szCs w:val="24"/>
          <w:lang w:val="id-ID"/>
        </w:rPr>
        <w:t xml:space="preserve">Menetapkan </w:t>
      </w:r>
      <w:r w:rsidR="00A14D96" w:rsidRPr="00B37718">
        <w:rPr>
          <w:rFonts w:ascii="Bookman Old Style" w:hAnsi="Bookman Old Style"/>
          <w:sz w:val="24"/>
          <w:szCs w:val="24"/>
          <w:lang w:val="it-IT"/>
        </w:rPr>
        <w:tab/>
      </w:r>
      <w:r w:rsidR="00CD05F2" w:rsidRPr="00D50879">
        <w:rPr>
          <w:rFonts w:ascii="Bookman Old Style" w:hAnsi="Bookman Old Style"/>
          <w:sz w:val="24"/>
          <w:szCs w:val="24"/>
          <w:lang w:val="id-ID"/>
        </w:rPr>
        <w:t>:</w:t>
      </w:r>
      <w:r w:rsidR="00CD05F2" w:rsidRPr="00D50879">
        <w:rPr>
          <w:rFonts w:ascii="Bookman Old Style" w:hAnsi="Bookman Old Style"/>
          <w:sz w:val="24"/>
          <w:szCs w:val="24"/>
          <w:lang w:val="id-ID"/>
        </w:rPr>
        <w:tab/>
      </w:r>
      <w:r w:rsidR="00EF39D0" w:rsidRPr="00B37718">
        <w:rPr>
          <w:rFonts w:ascii="Bookman Old Style" w:hAnsi="Bookman Old Style" w:cs="Bookman Old Style"/>
          <w:color w:val="000000"/>
          <w:sz w:val="24"/>
          <w:szCs w:val="24"/>
          <w:lang w:val="it-IT"/>
        </w:rPr>
        <w:t xml:space="preserve">PERATURAN BADAN SIBER DAN SANDI NEGARA TENTANG </w:t>
      </w:r>
      <w:r w:rsidR="00467543" w:rsidRPr="00B37718">
        <w:rPr>
          <w:rFonts w:ascii="Bookman Old Style" w:hAnsi="Bookman Old Style" w:cs="Bookman Old Style"/>
          <w:sz w:val="24"/>
          <w:szCs w:val="24"/>
          <w:lang w:val="it-IT"/>
        </w:rPr>
        <w:t>PENYELENGGARAAN PENILAIAN INDEKS KEAMANAN INFORMASI</w:t>
      </w:r>
      <w:r w:rsidR="00414C72" w:rsidRPr="00B37718">
        <w:rPr>
          <w:rFonts w:ascii="Bookman Old Style" w:hAnsi="Bookman Old Style"/>
          <w:sz w:val="24"/>
          <w:szCs w:val="24"/>
          <w:lang w:val="id-ID"/>
        </w:rPr>
        <w:t>.</w:t>
      </w:r>
      <w:r w:rsidR="001F144D" w:rsidRPr="001F144D">
        <w:rPr>
          <w:rFonts w:ascii="Bookman Old Style" w:hAnsi="Bookman Old Style"/>
          <w:sz w:val="24"/>
          <w:szCs w:val="24"/>
          <w:lang w:val="it-IT"/>
        </w:rPr>
        <w:t xml:space="preserve"> </w:t>
      </w:r>
    </w:p>
    <w:p w14:paraId="1F51767E" w14:textId="77777777" w:rsidR="00EF6B9C" w:rsidRPr="00F13F03" w:rsidRDefault="00EF6B9C" w:rsidP="00087CAD">
      <w:pPr>
        <w:tabs>
          <w:tab w:val="left" w:pos="1610"/>
          <w:tab w:val="left" w:pos="1985"/>
          <w:tab w:val="left" w:pos="3119"/>
        </w:tabs>
        <w:spacing w:after="0" w:line="360" w:lineRule="auto"/>
        <w:rPr>
          <w:rFonts w:ascii="Bookman Old Style" w:hAnsi="Bookman Old Style"/>
          <w:sz w:val="24"/>
          <w:szCs w:val="24"/>
          <w:lang w:val="it-IT"/>
        </w:rPr>
      </w:pPr>
    </w:p>
    <w:p w14:paraId="0EF91BA5" w14:textId="77777777" w:rsidR="00F22AAE" w:rsidRPr="00B37718" w:rsidRDefault="00F22AAE" w:rsidP="00D3418A">
      <w:pPr>
        <w:pStyle w:val="ListParagraph"/>
        <w:numPr>
          <w:ilvl w:val="0"/>
          <w:numId w:val="5"/>
        </w:numPr>
        <w:tabs>
          <w:tab w:val="left" w:pos="1610"/>
          <w:tab w:val="left" w:pos="1985"/>
          <w:tab w:val="left" w:pos="3119"/>
        </w:tabs>
        <w:spacing w:after="0" w:line="360" w:lineRule="auto"/>
        <w:ind w:left="2694" w:hanging="709"/>
        <w:jc w:val="center"/>
        <w:rPr>
          <w:rFonts w:ascii="Bookman Old Style" w:hAnsi="Bookman Old Style"/>
          <w:sz w:val="24"/>
          <w:szCs w:val="24"/>
          <w:lang w:val="it-IT"/>
        </w:rPr>
      </w:pPr>
    </w:p>
    <w:p w14:paraId="570F470F" w14:textId="0B504BA4" w:rsidR="00CD05F2" w:rsidRPr="00D50879" w:rsidRDefault="00CD05F2">
      <w:pPr>
        <w:pStyle w:val="ListParagraph"/>
        <w:spacing w:after="0" w:line="360" w:lineRule="auto"/>
        <w:ind w:left="1985"/>
        <w:jc w:val="both"/>
        <w:rPr>
          <w:rFonts w:ascii="Bookman Old Style" w:hAnsi="Bookman Old Style"/>
          <w:sz w:val="24"/>
          <w:szCs w:val="24"/>
        </w:rPr>
      </w:pPr>
      <w:r w:rsidRPr="00D50879">
        <w:rPr>
          <w:rFonts w:ascii="Bookman Old Style" w:hAnsi="Bookman Old Style"/>
          <w:sz w:val="24"/>
          <w:szCs w:val="24"/>
        </w:rPr>
        <w:t xml:space="preserve">Dalam </w:t>
      </w:r>
      <w:r w:rsidR="00F43964" w:rsidRPr="00D50879">
        <w:rPr>
          <w:rFonts w:ascii="Bookman Old Style" w:hAnsi="Bookman Old Style"/>
          <w:sz w:val="24"/>
          <w:szCs w:val="24"/>
        </w:rPr>
        <w:t>Peraturan</w:t>
      </w:r>
      <w:r w:rsidR="00EB655B" w:rsidRPr="00D50879">
        <w:rPr>
          <w:rFonts w:ascii="Bookman Old Style" w:hAnsi="Bookman Old Style"/>
          <w:sz w:val="24"/>
          <w:szCs w:val="24"/>
        </w:rPr>
        <w:t xml:space="preserve"> </w:t>
      </w:r>
      <w:r w:rsidR="003D2CB2" w:rsidRPr="00D50879">
        <w:rPr>
          <w:rFonts w:ascii="Bookman Old Style" w:hAnsi="Bookman Old Style"/>
          <w:sz w:val="24"/>
          <w:szCs w:val="24"/>
        </w:rPr>
        <w:t xml:space="preserve">Badan </w:t>
      </w:r>
      <w:r w:rsidR="00413C21" w:rsidRPr="00D50879">
        <w:rPr>
          <w:rFonts w:ascii="Bookman Old Style" w:hAnsi="Bookman Old Style"/>
          <w:sz w:val="24"/>
          <w:szCs w:val="24"/>
        </w:rPr>
        <w:t>ini yang dimaksud dengan</w:t>
      </w:r>
      <w:r w:rsidRPr="00D50879">
        <w:rPr>
          <w:rFonts w:ascii="Bookman Old Style" w:hAnsi="Bookman Old Style"/>
          <w:sz w:val="24"/>
          <w:szCs w:val="24"/>
        </w:rPr>
        <w:t>:</w:t>
      </w:r>
    </w:p>
    <w:p w14:paraId="773F4FA5" w14:textId="77777777" w:rsidR="00EF39D0" w:rsidRPr="00D50879" w:rsidRDefault="00EF39D0" w:rsidP="00D3418A">
      <w:pPr>
        <w:pStyle w:val="ListParagraph"/>
        <w:numPr>
          <w:ilvl w:val="0"/>
          <w:numId w:val="2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D50879">
        <w:rPr>
          <w:rFonts w:ascii="Bookman Old Style" w:hAnsi="Bookman Old Style"/>
          <w:color w:val="000000" w:themeColor="text1"/>
          <w:sz w:val="24"/>
          <w:szCs w:val="24"/>
        </w:rPr>
        <w:t>Sistem Elektronik adalah serangkaian perangkat dan prosedur elektronik yang berfungsi mempersiapkan, mengumpulkan, mengolah, menganalisis, menyimpan, menampilkan, mengumumkan, mengirimkan, dan/atau menyebarkan informasi elektronik</w:t>
      </w:r>
      <w:r w:rsidR="00216B23" w:rsidRPr="00D50879">
        <w:rPr>
          <w:rFonts w:ascii="Bookman Old Style" w:hAnsi="Bookman Old Style"/>
          <w:sz w:val="24"/>
          <w:szCs w:val="24"/>
        </w:rPr>
        <w:t>.</w:t>
      </w:r>
    </w:p>
    <w:p w14:paraId="772A3921" w14:textId="66DF3B33" w:rsidR="00EF39D0" w:rsidRPr="00D50879" w:rsidRDefault="00EF39D0" w:rsidP="00D3418A">
      <w:pPr>
        <w:pStyle w:val="ListParagraph"/>
        <w:numPr>
          <w:ilvl w:val="0"/>
          <w:numId w:val="2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D50879">
        <w:rPr>
          <w:rFonts w:ascii="Bookman Old Style" w:hAnsi="Bookman Old Style"/>
          <w:sz w:val="24"/>
          <w:szCs w:val="24"/>
        </w:rPr>
        <w:t xml:space="preserve">Penyelenggara Sistem Elektronik yang selanjutnya </w:t>
      </w:r>
      <w:r w:rsidR="00B9361C" w:rsidRPr="005D51E7">
        <w:rPr>
          <w:rFonts w:ascii="Bookman Old Style" w:hAnsi="Bookman Old Style"/>
          <w:sz w:val="24"/>
          <w:szCs w:val="24"/>
        </w:rPr>
        <w:t xml:space="preserve">disingkat </w:t>
      </w:r>
      <w:r w:rsidRPr="00D50879">
        <w:rPr>
          <w:rFonts w:ascii="Bookman Old Style" w:hAnsi="Bookman Old Style"/>
          <w:sz w:val="24"/>
          <w:szCs w:val="24"/>
        </w:rPr>
        <w:t>PSE adalah setiap orang, penyelenggara negara, badan usaha, dan masyarakat yang menyediakan, mengelola, dan/atau mengoperasikan Sistem Elektronik secara sendiri-sendiri maupun bersama-sama kepada Pengguna Sistem Elektronik untuk keperluan dirinya dan/atau keperluan pihak</w:t>
      </w:r>
      <w:r w:rsidR="00B9361C">
        <w:rPr>
          <w:rFonts w:ascii="Bookman Old Style" w:hAnsi="Bookman Old Style"/>
          <w:sz w:val="24"/>
          <w:szCs w:val="24"/>
        </w:rPr>
        <w:t xml:space="preserve"> </w:t>
      </w:r>
      <w:r w:rsidRPr="00D50879">
        <w:rPr>
          <w:rFonts w:ascii="Bookman Old Style" w:hAnsi="Bookman Old Style"/>
          <w:sz w:val="24"/>
          <w:szCs w:val="24"/>
        </w:rPr>
        <w:t xml:space="preserve">lain. </w:t>
      </w:r>
    </w:p>
    <w:p w14:paraId="29DE94AF" w14:textId="1CEEF191" w:rsidR="00EF39D0" w:rsidRPr="00D50879" w:rsidRDefault="00EF39D0" w:rsidP="00D3418A">
      <w:pPr>
        <w:pStyle w:val="ListParagraph"/>
        <w:numPr>
          <w:ilvl w:val="0"/>
          <w:numId w:val="2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D50879">
        <w:rPr>
          <w:rFonts w:ascii="Bookman Old Style" w:hAnsi="Bookman Old Style"/>
          <w:sz w:val="24"/>
          <w:szCs w:val="24"/>
        </w:rPr>
        <w:t>Sistem Manajemen Pengamanan Informasi yang selanjutnya</w:t>
      </w:r>
      <w:r w:rsidRPr="005D51E7">
        <w:rPr>
          <w:rFonts w:ascii="Bookman Old Style" w:hAnsi="Bookman Old Style"/>
          <w:sz w:val="24"/>
          <w:szCs w:val="24"/>
        </w:rPr>
        <w:t xml:space="preserve"> </w:t>
      </w:r>
      <w:r w:rsidR="00B9361C" w:rsidRPr="005D51E7">
        <w:rPr>
          <w:rFonts w:ascii="Bookman Old Style" w:hAnsi="Bookman Old Style"/>
          <w:sz w:val="24"/>
          <w:szCs w:val="24"/>
        </w:rPr>
        <w:t xml:space="preserve">disingkat </w:t>
      </w:r>
      <w:r w:rsidRPr="00D50879">
        <w:rPr>
          <w:rFonts w:ascii="Bookman Old Style" w:hAnsi="Bookman Old Style"/>
          <w:sz w:val="24"/>
          <w:szCs w:val="24"/>
        </w:rPr>
        <w:t>SMPI adalah pengaturan kewajiban bagi Penyelenggara Sistem Elektronik dalam penerapan manajemen pengamanan informasi berdasarkan asas risiko.</w:t>
      </w:r>
    </w:p>
    <w:p w14:paraId="5AFAD46A" w14:textId="77777777" w:rsidR="00EF39D0" w:rsidRPr="00D50879" w:rsidRDefault="00EF39D0" w:rsidP="00D3418A">
      <w:pPr>
        <w:pStyle w:val="ListParagraph"/>
        <w:numPr>
          <w:ilvl w:val="0"/>
          <w:numId w:val="2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D50879">
        <w:rPr>
          <w:rFonts w:ascii="Bookman Old Style" w:hAnsi="Bookman Old Style"/>
          <w:sz w:val="24"/>
          <w:szCs w:val="24"/>
        </w:rPr>
        <w:t>Keamanan Informasi adalah terjaganya kerahasiaan, keaslian, keutuhan, ketersedian, dan kenirsangkalan informasi.</w:t>
      </w:r>
    </w:p>
    <w:p w14:paraId="7C90A699" w14:textId="5309194F" w:rsidR="00EF39D0" w:rsidRPr="00D50879" w:rsidRDefault="00EF39D0" w:rsidP="00D3418A">
      <w:pPr>
        <w:pStyle w:val="ListParagraph"/>
        <w:numPr>
          <w:ilvl w:val="0"/>
          <w:numId w:val="2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D50879">
        <w:rPr>
          <w:rFonts w:ascii="Bookman Old Style" w:hAnsi="Bookman Old Style"/>
          <w:sz w:val="24"/>
          <w:szCs w:val="24"/>
        </w:rPr>
        <w:t>Indeks Keamanan Informasi yang selanjutnya disebut Indeks KAMI adalah alat evaluasi untuk menganalisis tingkat kesiapan pengamanan informasi di organisasi.</w:t>
      </w:r>
    </w:p>
    <w:p w14:paraId="3A0B67A4" w14:textId="4F9B726F" w:rsidR="00F01634" w:rsidRPr="00F01634" w:rsidRDefault="00EF39D0" w:rsidP="00D3418A">
      <w:pPr>
        <w:pStyle w:val="ListParagraph"/>
        <w:numPr>
          <w:ilvl w:val="0"/>
          <w:numId w:val="2"/>
        </w:numPr>
        <w:spacing w:after="0" w:line="360" w:lineRule="auto"/>
        <w:ind w:left="2552" w:hanging="567"/>
        <w:jc w:val="both"/>
        <w:rPr>
          <w:rFonts w:ascii="Bookman Old Style" w:hAnsi="Bookman Old Style"/>
          <w:color w:val="FF0000"/>
          <w:sz w:val="24"/>
          <w:szCs w:val="24"/>
        </w:rPr>
      </w:pPr>
      <w:r w:rsidRPr="00D50879">
        <w:rPr>
          <w:rFonts w:ascii="Bookman Old Style" w:hAnsi="Bookman Old Style"/>
          <w:sz w:val="24"/>
          <w:szCs w:val="24"/>
        </w:rPr>
        <w:lastRenderedPageBreak/>
        <w:t xml:space="preserve">Asesor Indeks KAMI adalah </w:t>
      </w:r>
      <w:r w:rsidR="00F01634" w:rsidRPr="005D4357">
        <w:rPr>
          <w:rFonts w:ascii="Bookman Old Style" w:hAnsi="Bookman Old Style"/>
          <w:sz w:val="24"/>
          <w:szCs w:val="24"/>
        </w:rPr>
        <w:t>orang yang diberikan tugas dan tanggung jawab untuk melakukan verifikasi terhadap hasil penilaian Indeks KAMI.</w:t>
      </w:r>
    </w:p>
    <w:p w14:paraId="162F9E8F" w14:textId="77777777" w:rsidR="00A206BD" w:rsidRDefault="00EF39D0" w:rsidP="00D3418A">
      <w:pPr>
        <w:pStyle w:val="ListParagraph"/>
        <w:numPr>
          <w:ilvl w:val="0"/>
          <w:numId w:val="2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D50879">
        <w:rPr>
          <w:rFonts w:ascii="Bookman Old Style" w:hAnsi="Bookman Old Style"/>
          <w:sz w:val="24"/>
          <w:szCs w:val="24"/>
        </w:rPr>
        <w:t>Sertifikat Indeks KAMI adalah bukti tertulis yang dikeluarkan oleh Badan Siber dan Sandi Negara bagi Penyelenggara Sistem Elektronik yang telah memenuhi kriteria yang ditetapkan.</w:t>
      </w:r>
    </w:p>
    <w:p w14:paraId="027464A5" w14:textId="296A469A" w:rsidR="00A206BD" w:rsidRPr="00A206BD" w:rsidRDefault="00A206BD" w:rsidP="00D3418A">
      <w:pPr>
        <w:pStyle w:val="ListParagraph"/>
        <w:numPr>
          <w:ilvl w:val="0"/>
          <w:numId w:val="2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A206BD">
        <w:rPr>
          <w:rFonts w:ascii="Bookman Old Style" w:hAnsi="Bookman Old Style"/>
          <w:sz w:val="24"/>
          <w:szCs w:val="24"/>
        </w:rPr>
        <w:t>Badan Siber dan Sandi Negara yang selanjutnya disingkat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206BD">
        <w:rPr>
          <w:rFonts w:ascii="Bookman Old Style" w:hAnsi="Bookman Old Style"/>
          <w:sz w:val="24"/>
          <w:szCs w:val="24"/>
        </w:rPr>
        <w:t>BSSN adalah lembaga pemerintah yang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206BD">
        <w:rPr>
          <w:rFonts w:ascii="Bookman Old Style" w:hAnsi="Bookman Old Style"/>
          <w:sz w:val="24"/>
          <w:szCs w:val="24"/>
        </w:rPr>
        <w:t>menyelenggarakan tugas pemerintahan di bidang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53721">
        <w:rPr>
          <w:rFonts w:ascii="Bookman Old Style" w:hAnsi="Bookman Old Style"/>
          <w:sz w:val="24"/>
          <w:szCs w:val="24"/>
        </w:rPr>
        <w:t>keamanan siber</w:t>
      </w:r>
      <w:r w:rsidR="00553721" w:rsidRPr="00553721">
        <w:rPr>
          <w:rFonts w:ascii="Bookman Old Style" w:hAnsi="Bookman Old Style"/>
          <w:sz w:val="24"/>
          <w:szCs w:val="24"/>
        </w:rPr>
        <w:t xml:space="preserve"> </w:t>
      </w:r>
      <w:r w:rsidR="00553721" w:rsidRPr="00B37718">
        <w:rPr>
          <w:rFonts w:ascii="Bookman Old Style" w:hAnsi="Bookman Old Style"/>
          <w:sz w:val="24"/>
          <w:szCs w:val="24"/>
        </w:rPr>
        <w:t>dan sandi</w:t>
      </w:r>
      <w:r w:rsidRPr="00B37718">
        <w:rPr>
          <w:rFonts w:ascii="Bookman Old Style" w:hAnsi="Bookman Old Style"/>
          <w:sz w:val="24"/>
          <w:szCs w:val="24"/>
        </w:rPr>
        <w:t>.</w:t>
      </w:r>
    </w:p>
    <w:p w14:paraId="6327847C" w14:textId="77777777" w:rsidR="00595E92" w:rsidRPr="00D50879" w:rsidRDefault="00595E92" w:rsidP="00087CAD">
      <w:pPr>
        <w:tabs>
          <w:tab w:val="left" w:pos="1610"/>
          <w:tab w:val="left" w:pos="1985"/>
          <w:tab w:val="left" w:pos="3402"/>
        </w:tabs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4B3A98F7" w14:textId="5B854E5C" w:rsidR="00F22AAE" w:rsidRPr="00D50879" w:rsidRDefault="00F22AAE" w:rsidP="00D3418A">
      <w:pPr>
        <w:pStyle w:val="ListParagraph"/>
        <w:numPr>
          <w:ilvl w:val="0"/>
          <w:numId w:val="5"/>
        </w:numPr>
        <w:tabs>
          <w:tab w:val="left" w:pos="1610"/>
          <w:tab w:val="left" w:pos="1985"/>
          <w:tab w:val="left" w:pos="3119"/>
        </w:tabs>
        <w:spacing w:after="0" w:line="360" w:lineRule="auto"/>
        <w:ind w:left="2552" w:hanging="567"/>
        <w:jc w:val="center"/>
        <w:rPr>
          <w:rFonts w:ascii="Bookman Old Style" w:hAnsi="Bookman Old Style"/>
          <w:sz w:val="24"/>
          <w:szCs w:val="24"/>
        </w:rPr>
      </w:pPr>
    </w:p>
    <w:p w14:paraId="4EFC57D0" w14:textId="41015790" w:rsidR="0067429D" w:rsidRPr="0034138B" w:rsidRDefault="0067429D" w:rsidP="00D3418A">
      <w:pPr>
        <w:pStyle w:val="ListParagraph"/>
        <w:numPr>
          <w:ilvl w:val="0"/>
          <w:numId w:val="13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34138B">
        <w:rPr>
          <w:rFonts w:ascii="Bookman Old Style" w:hAnsi="Bookman Old Style"/>
          <w:sz w:val="24"/>
          <w:szCs w:val="24"/>
        </w:rPr>
        <w:t>Penyelenggaraan penilaian Indeks KAMI merupakan kegiatan untuk menilai tingkat kesiapan PSE dalam menerapkan SNI ISO/IEC 27001.</w:t>
      </w:r>
    </w:p>
    <w:p w14:paraId="5C22BF38" w14:textId="7A608BCE" w:rsidR="001F4A37" w:rsidRPr="0034138B" w:rsidRDefault="001F4A37" w:rsidP="00D3418A">
      <w:pPr>
        <w:pStyle w:val="ListParagraph"/>
        <w:numPr>
          <w:ilvl w:val="0"/>
          <w:numId w:val="13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34138B">
        <w:rPr>
          <w:rFonts w:ascii="Bookman Old Style" w:hAnsi="Bookman Old Style"/>
          <w:sz w:val="24"/>
          <w:szCs w:val="24"/>
        </w:rPr>
        <w:t>Penyelenggaraan penilaian Indeks KAMI sebagaimana dimaksud pada ayat (1) meliputi:</w:t>
      </w:r>
    </w:p>
    <w:p w14:paraId="5466D7D7" w14:textId="77777777" w:rsidR="0034138B" w:rsidRPr="0034138B" w:rsidRDefault="001F4A37" w:rsidP="00D3418A">
      <w:pPr>
        <w:pStyle w:val="ListParagraph"/>
        <w:numPr>
          <w:ilvl w:val="0"/>
          <w:numId w:val="14"/>
        </w:numPr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</w:rPr>
      </w:pPr>
      <w:r w:rsidRPr="0034138B">
        <w:rPr>
          <w:rFonts w:ascii="Bookman Old Style" w:hAnsi="Bookman Old Style"/>
          <w:sz w:val="24"/>
          <w:szCs w:val="24"/>
        </w:rPr>
        <w:t>penilaian mandiri</w:t>
      </w:r>
      <w:r w:rsidR="00974E5D" w:rsidRPr="0034138B">
        <w:rPr>
          <w:rFonts w:ascii="Bookman Old Style" w:hAnsi="Bookman Old Style"/>
          <w:sz w:val="24"/>
          <w:szCs w:val="24"/>
        </w:rPr>
        <w:t xml:space="preserve"> </w:t>
      </w:r>
      <w:r w:rsidR="00974E5D" w:rsidRPr="0034138B">
        <w:rPr>
          <w:rFonts w:ascii="Bookman Old Style" w:hAnsi="Bookman Old Style"/>
          <w:sz w:val="24"/>
          <w:szCs w:val="24"/>
          <w:lang w:val="it-IT"/>
        </w:rPr>
        <w:t>berdasarkan Indeks KAMI</w:t>
      </w:r>
      <w:r w:rsidRPr="0034138B">
        <w:rPr>
          <w:rFonts w:ascii="Bookman Old Style" w:hAnsi="Bookman Old Style"/>
          <w:sz w:val="24"/>
          <w:szCs w:val="24"/>
        </w:rPr>
        <w:t>;</w:t>
      </w:r>
    </w:p>
    <w:p w14:paraId="4D1B0EB4" w14:textId="59CE24CE" w:rsidR="00583E69" w:rsidRPr="0034138B" w:rsidRDefault="00583E69" w:rsidP="00D3418A">
      <w:pPr>
        <w:pStyle w:val="ListParagraph"/>
        <w:numPr>
          <w:ilvl w:val="0"/>
          <w:numId w:val="14"/>
        </w:numPr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  <w:lang w:val="it-IT"/>
        </w:rPr>
      </w:pPr>
      <w:r w:rsidRPr="0034138B">
        <w:rPr>
          <w:rFonts w:ascii="Bookman Old Style" w:hAnsi="Bookman Old Style"/>
          <w:sz w:val="24"/>
          <w:szCs w:val="24"/>
          <w:lang w:val="it-IT"/>
        </w:rPr>
        <w:t>pengajuan permohonan verifikasi hasil penilaian mandiri;</w:t>
      </w:r>
    </w:p>
    <w:p w14:paraId="704444EB" w14:textId="688D7279" w:rsidR="001F4A37" w:rsidRPr="0034138B" w:rsidRDefault="001F4A37" w:rsidP="00D3418A">
      <w:pPr>
        <w:pStyle w:val="ListParagraph"/>
        <w:numPr>
          <w:ilvl w:val="0"/>
          <w:numId w:val="14"/>
        </w:numPr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  <w:lang w:val="it-IT"/>
        </w:rPr>
      </w:pPr>
      <w:r w:rsidRPr="0034138B">
        <w:rPr>
          <w:rFonts w:ascii="Bookman Old Style" w:hAnsi="Bookman Old Style"/>
          <w:sz w:val="24"/>
          <w:szCs w:val="24"/>
          <w:lang w:val="it-IT"/>
        </w:rPr>
        <w:t>verifikasi</w:t>
      </w:r>
      <w:r w:rsidR="001313A0" w:rsidRPr="0034138B">
        <w:rPr>
          <w:rFonts w:ascii="Bookman Old Style" w:hAnsi="Bookman Old Style"/>
          <w:sz w:val="24"/>
          <w:szCs w:val="24"/>
          <w:lang w:val="it-IT"/>
        </w:rPr>
        <w:t xml:space="preserve"> hasil penilaian mandiri</w:t>
      </w:r>
      <w:r w:rsidRPr="0034138B">
        <w:rPr>
          <w:rFonts w:ascii="Bookman Old Style" w:hAnsi="Bookman Old Style"/>
          <w:sz w:val="24"/>
          <w:szCs w:val="24"/>
          <w:lang w:val="it-IT"/>
        </w:rPr>
        <w:t>; dan</w:t>
      </w:r>
    </w:p>
    <w:p w14:paraId="07169EF4" w14:textId="1411444F" w:rsidR="001F4A37" w:rsidRPr="0034138B" w:rsidRDefault="001F4A37" w:rsidP="00D3418A">
      <w:pPr>
        <w:pStyle w:val="ListParagraph"/>
        <w:numPr>
          <w:ilvl w:val="0"/>
          <w:numId w:val="14"/>
        </w:numPr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</w:rPr>
      </w:pPr>
      <w:r w:rsidRPr="0034138B">
        <w:rPr>
          <w:rFonts w:ascii="Bookman Old Style" w:hAnsi="Bookman Old Style"/>
          <w:sz w:val="24"/>
          <w:szCs w:val="24"/>
        </w:rPr>
        <w:t xml:space="preserve">penetapan </w:t>
      </w:r>
      <w:r w:rsidR="00FA5F1F">
        <w:rPr>
          <w:rFonts w:ascii="Bookman Old Style" w:hAnsi="Bookman Old Style"/>
          <w:sz w:val="24"/>
          <w:szCs w:val="24"/>
        </w:rPr>
        <w:t xml:space="preserve">verifikasi </w:t>
      </w:r>
      <w:r w:rsidRPr="0034138B">
        <w:rPr>
          <w:rFonts w:ascii="Bookman Old Style" w:hAnsi="Bookman Old Style"/>
          <w:sz w:val="24"/>
          <w:szCs w:val="24"/>
        </w:rPr>
        <w:t>hasil penilaian Indeks KAMI.</w:t>
      </w:r>
    </w:p>
    <w:p w14:paraId="78E6E1DF" w14:textId="5E5D21EC" w:rsidR="00EF6B9C" w:rsidRPr="00087CAD" w:rsidRDefault="00EF6B9C" w:rsidP="00087CAD">
      <w:pPr>
        <w:tabs>
          <w:tab w:val="left" w:pos="1610"/>
          <w:tab w:val="left" w:pos="1985"/>
          <w:tab w:val="left" w:pos="3402"/>
        </w:tabs>
        <w:spacing w:after="0" w:line="360" w:lineRule="auto"/>
        <w:rPr>
          <w:rFonts w:ascii="Bookman Old Style" w:hAnsi="Bookman Old Style"/>
          <w:strike/>
          <w:sz w:val="24"/>
          <w:szCs w:val="24"/>
        </w:rPr>
      </w:pPr>
    </w:p>
    <w:p w14:paraId="2BE819C5" w14:textId="514221CB" w:rsidR="00C66D8C" w:rsidRPr="006054D3" w:rsidRDefault="00C66D8C" w:rsidP="00D3418A">
      <w:pPr>
        <w:pStyle w:val="ListParagraph"/>
        <w:numPr>
          <w:ilvl w:val="0"/>
          <w:numId w:val="5"/>
        </w:numPr>
        <w:tabs>
          <w:tab w:val="left" w:pos="1610"/>
          <w:tab w:val="left" w:pos="1985"/>
          <w:tab w:val="left" w:pos="3119"/>
        </w:tabs>
        <w:spacing w:after="0" w:line="360" w:lineRule="auto"/>
        <w:ind w:left="2552" w:hanging="567"/>
        <w:jc w:val="center"/>
        <w:rPr>
          <w:rFonts w:ascii="Bookman Old Style" w:hAnsi="Bookman Old Style"/>
          <w:sz w:val="24"/>
          <w:szCs w:val="24"/>
        </w:rPr>
      </w:pPr>
    </w:p>
    <w:p w14:paraId="385D1DB2" w14:textId="4AF80D26" w:rsidR="00333EC5" w:rsidRPr="00802C7E" w:rsidRDefault="00333EC5" w:rsidP="00802C7E">
      <w:pPr>
        <w:pStyle w:val="ListParagraph"/>
        <w:numPr>
          <w:ilvl w:val="0"/>
          <w:numId w:val="15"/>
        </w:numPr>
        <w:spacing w:after="0" w:line="360" w:lineRule="auto"/>
        <w:ind w:left="2552" w:hanging="567"/>
        <w:jc w:val="both"/>
        <w:rPr>
          <w:rFonts w:ascii="Bookman Old Style" w:hAnsi="Bookman Old Style"/>
          <w:color w:val="FF0000"/>
          <w:sz w:val="24"/>
          <w:szCs w:val="24"/>
        </w:rPr>
      </w:pPr>
      <w:r w:rsidRPr="00802C7E">
        <w:rPr>
          <w:rFonts w:ascii="Bookman Old Style" w:hAnsi="Bookman Old Style"/>
          <w:color w:val="FF0000"/>
          <w:sz w:val="24"/>
          <w:szCs w:val="24"/>
        </w:rPr>
        <w:t>Penilaian mandiri berdasarkan Indeks KAMI sebagaimana dimaksud dalam Pasal 2 ayat (2) huruf a dilaksanakan oleh PSE sesuai dengan Indeks KAMI versi terkini yang ada di situs web resmi BSSN.</w:t>
      </w:r>
    </w:p>
    <w:p w14:paraId="0B885504" w14:textId="58860768" w:rsidR="00C66D8C" w:rsidRPr="006054D3" w:rsidRDefault="00C66D8C" w:rsidP="00D3418A">
      <w:pPr>
        <w:pStyle w:val="ListParagraph"/>
        <w:numPr>
          <w:ilvl w:val="0"/>
          <w:numId w:val="15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333EC5">
        <w:rPr>
          <w:rFonts w:ascii="Bookman Old Style" w:hAnsi="Bookman Old Style"/>
          <w:sz w:val="24"/>
          <w:szCs w:val="24"/>
        </w:rPr>
        <w:t xml:space="preserve">Penilaian </w:t>
      </w:r>
      <w:r w:rsidR="00FB6687" w:rsidRPr="00333EC5">
        <w:rPr>
          <w:rFonts w:ascii="Bookman Old Style" w:hAnsi="Bookman Old Style"/>
          <w:sz w:val="24"/>
          <w:szCs w:val="24"/>
        </w:rPr>
        <w:t xml:space="preserve">mandiri </w:t>
      </w:r>
      <w:r w:rsidRPr="00333EC5">
        <w:rPr>
          <w:rFonts w:ascii="Bookman Old Style" w:hAnsi="Bookman Old Style"/>
          <w:sz w:val="24"/>
          <w:szCs w:val="24"/>
        </w:rPr>
        <w:t xml:space="preserve">sebagaimana dimaksud pada ayat (1) dilakukan dengan mengevaluasi aspek </w:t>
      </w:r>
      <w:r w:rsidR="00FB6687" w:rsidRPr="00333EC5">
        <w:rPr>
          <w:rFonts w:ascii="Bookman Old Style" w:hAnsi="Bookman Old Style"/>
          <w:sz w:val="24"/>
          <w:szCs w:val="24"/>
        </w:rPr>
        <w:t>I</w:t>
      </w:r>
      <w:r w:rsidRPr="00333EC5">
        <w:rPr>
          <w:rFonts w:ascii="Bookman Old Style" w:hAnsi="Bookman Old Style"/>
          <w:sz w:val="24"/>
          <w:szCs w:val="24"/>
        </w:rPr>
        <w:t xml:space="preserve">ndeks </w:t>
      </w:r>
      <w:r w:rsidR="00FB6687" w:rsidRPr="00333EC5">
        <w:rPr>
          <w:rFonts w:ascii="Bookman Old Style" w:hAnsi="Bookman Old Style"/>
          <w:sz w:val="24"/>
          <w:szCs w:val="24"/>
        </w:rPr>
        <w:t>KAMI</w:t>
      </w:r>
      <w:r w:rsidRPr="00333EC5">
        <w:rPr>
          <w:rFonts w:ascii="Bookman Old Style" w:hAnsi="Bookman Old Style"/>
          <w:sz w:val="24"/>
          <w:szCs w:val="24"/>
        </w:rPr>
        <w:t xml:space="preserve"> paling sedikit meliputi:</w:t>
      </w:r>
    </w:p>
    <w:p w14:paraId="3958970E" w14:textId="77777777" w:rsidR="00C66D8C" w:rsidRPr="006054D3" w:rsidRDefault="00C66D8C" w:rsidP="00D3418A">
      <w:pPr>
        <w:pStyle w:val="ListParagraph"/>
        <w:numPr>
          <w:ilvl w:val="0"/>
          <w:numId w:val="16"/>
        </w:numPr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</w:rPr>
      </w:pPr>
      <w:r w:rsidRPr="006054D3">
        <w:rPr>
          <w:rFonts w:ascii="Bookman Old Style" w:hAnsi="Bookman Old Style"/>
          <w:sz w:val="24"/>
          <w:szCs w:val="24"/>
        </w:rPr>
        <w:t>tata kelola;</w:t>
      </w:r>
    </w:p>
    <w:p w14:paraId="16A7CB88" w14:textId="77777777" w:rsidR="00C66D8C" w:rsidRPr="006054D3" w:rsidRDefault="00C66D8C" w:rsidP="00D3418A">
      <w:pPr>
        <w:pStyle w:val="ListParagraph"/>
        <w:numPr>
          <w:ilvl w:val="0"/>
          <w:numId w:val="16"/>
        </w:numPr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</w:rPr>
      </w:pPr>
      <w:r w:rsidRPr="006054D3">
        <w:rPr>
          <w:rFonts w:ascii="Bookman Old Style" w:hAnsi="Bookman Old Style"/>
          <w:sz w:val="24"/>
          <w:szCs w:val="24"/>
        </w:rPr>
        <w:t xml:space="preserve">pengelolaan risiko; </w:t>
      </w:r>
    </w:p>
    <w:p w14:paraId="3E37D2E9" w14:textId="77777777" w:rsidR="00C66D8C" w:rsidRPr="006054D3" w:rsidRDefault="00C66D8C" w:rsidP="00D3418A">
      <w:pPr>
        <w:pStyle w:val="ListParagraph"/>
        <w:numPr>
          <w:ilvl w:val="0"/>
          <w:numId w:val="16"/>
        </w:numPr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</w:rPr>
      </w:pPr>
      <w:r w:rsidRPr="006054D3">
        <w:rPr>
          <w:rFonts w:ascii="Bookman Old Style" w:hAnsi="Bookman Old Style"/>
          <w:sz w:val="24"/>
          <w:szCs w:val="24"/>
        </w:rPr>
        <w:t>kerangka kerja keamanan informasi;</w:t>
      </w:r>
    </w:p>
    <w:p w14:paraId="7EA2F873" w14:textId="77777777" w:rsidR="00C66D8C" w:rsidRPr="006054D3" w:rsidRDefault="00C66D8C" w:rsidP="00D3418A">
      <w:pPr>
        <w:pStyle w:val="ListParagraph"/>
        <w:numPr>
          <w:ilvl w:val="0"/>
          <w:numId w:val="16"/>
        </w:numPr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</w:rPr>
      </w:pPr>
      <w:r w:rsidRPr="006054D3">
        <w:rPr>
          <w:rFonts w:ascii="Bookman Old Style" w:hAnsi="Bookman Old Style"/>
          <w:sz w:val="24"/>
          <w:szCs w:val="24"/>
        </w:rPr>
        <w:t>pengelolaan aset; dan</w:t>
      </w:r>
    </w:p>
    <w:p w14:paraId="16C90885" w14:textId="699AF3F9" w:rsidR="00C66D8C" w:rsidRPr="006054D3" w:rsidRDefault="00C66D8C" w:rsidP="00D3418A">
      <w:pPr>
        <w:pStyle w:val="ListParagraph"/>
        <w:numPr>
          <w:ilvl w:val="0"/>
          <w:numId w:val="16"/>
        </w:numPr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</w:rPr>
      </w:pPr>
      <w:r w:rsidRPr="006054D3">
        <w:rPr>
          <w:rFonts w:ascii="Bookman Old Style" w:hAnsi="Bookman Old Style"/>
          <w:sz w:val="24"/>
          <w:szCs w:val="24"/>
        </w:rPr>
        <w:t>teknologi dan keamanan informasi</w:t>
      </w:r>
      <w:r w:rsidR="00CC2CAF">
        <w:rPr>
          <w:rFonts w:ascii="Bookman Old Style" w:hAnsi="Bookman Old Style"/>
          <w:sz w:val="24"/>
          <w:szCs w:val="24"/>
        </w:rPr>
        <w:t>.</w:t>
      </w:r>
    </w:p>
    <w:p w14:paraId="6AEB2CE0" w14:textId="291D1F50" w:rsidR="00C66D8C" w:rsidRPr="00333EC5" w:rsidRDefault="00C66D8C" w:rsidP="00D3418A">
      <w:pPr>
        <w:pStyle w:val="ListParagraph"/>
        <w:numPr>
          <w:ilvl w:val="0"/>
          <w:numId w:val="15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333EC5">
        <w:rPr>
          <w:rFonts w:ascii="Bookman Old Style" w:hAnsi="Bookman Old Style"/>
          <w:sz w:val="24"/>
          <w:szCs w:val="24"/>
        </w:rPr>
        <w:t xml:space="preserve">Tata kelola sebagaimana dimaksud </w:t>
      </w:r>
      <w:r w:rsidR="007376B9" w:rsidRPr="00333EC5">
        <w:rPr>
          <w:rFonts w:ascii="Bookman Old Style" w:hAnsi="Bookman Old Style"/>
          <w:sz w:val="24"/>
          <w:szCs w:val="24"/>
        </w:rPr>
        <w:t>pada</w:t>
      </w:r>
      <w:r w:rsidRPr="00333EC5">
        <w:rPr>
          <w:rFonts w:ascii="Bookman Old Style" w:hAnsi="Bookman Old Style"/>
          <w:sz w:val="24"/>
          <w:szCs w:val="24"/>
        </w:rPr>
        <w:t xml:space="preserve"> ayat (2) huruf a dilakukan dengan mengevaluasi kelengkapan kebijakan, prosedur, fungsi, tugas, dan tanggung jawab pengelolaan keamanan informasi.</w:t>
      </w:r>
    </w:p>
    <w:p w14:paraId="5B257334" w14:textId="088587BC" w:rsidR="00C66D8C" w:rsidRPr="00333EC5" w:rsidRDefault="00C66D8C" w:rsidP="00D3418A">
      <w:pPr>
        <w:pStyle w:val="ListParagraph"/>
        <w:numPr>
          <w:ilvl w:val="0"/>
          <w:numId w:val="15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333EC5">
        <w:rPr>
          <w:rFonts w:ascii="Bookman Old Style" w:hAnsi="Bookman Old Style"/>
          <w:sz w:val="24"/>
          <w:szCs w:val="24"/>
        </w:rPr>
        <w:t xml:space="preserve">Pengelolaan risiko sebagaimana dimaksud </w:t>
      </w:r>
      <w:r w:rsidR="007376B9" w:rsidRPr="00333EC5">
        <w:rPr>
          <w:rFonts w:ascii="Bookman Old Style" w:hAnsi="Bookman Old Style"/>
          <w:sz w:val="24"/>
          <w:szCs w:val="24"/>
        </w:rPr>
        <w:t xml:space="preserve">pada </w:t>
      </w:r>
      <w:r w:rsidRPr="00333EC5">
        <w:rPr>
          <w:rFonts w:ascii="Bookman Old Style" w:hAnsi="Bookman Old Style"/>
          <w:sz w:val="24"/>
          <w:szCs w:val="24"/>
        </w:rPr>
        <w:t xml:space="preserve">ayat (2) huruf b dilakukan dengan mengevaluasi kebijakan, prosedur manajemen risiko, risk register, tugas dan tanggung jawab pengelolaan risiko keamanan informasi. </w:t>
      </w:r>
    </w:p>
    <w:p w14:paraId="46C16609" w14:textId="06DF13C8" w:rsidR="00C66D8C" w:rsidRPr="00B64DB4" w:rsidRDefault="00C66D8C" w:rsidP="00D3418A">
      <w:pPr>
        <w:pStyle w:val="ListParagraph"/>
        <w:numPr>
          <w:ilvl w:val="0"/>
          <w:numId w:val="15"/>
        </w:numPr>
        <w:spacing w:after="0" w:line="360" w:lineRule="auto"/>
        <w:ind w:left="2552" w:hanging="567"/>
        <w:jc w:val="both"/>
        <w:rPr>
          <w:rFonts w:ascii="Bookman Old Style" w:hAnsi="Bookman Old Style"/>
          <w:color w:val="FF0000"/>
          <w:sz w:val="24"/>
          <w:szCs w:val="24"/>
        </w:rPr>
      </w:pPr>
      <w:r w:rsidRPr="00333EC5">
        <w:rPr>
          <w:rFonts w:ascii="Bookman Old Style" w:hAnsi="Bookman Old Style"/>
          <w:sz w:val="24"/>
          <w:szCs w:val="24"/>
        </w:rPr>
        <w:t xml:space="preserve">Kerangka kerja keamanan informasi sebagaimana dimaksud </w:t>
      </w:r>
      <w:r w:rsidR="007376B9" w:rsidRPr="00333EC5">
        <w:rPr>
          <w:rFonts w:ascii="Bookman Old Style" w:hAnsi="Bookman Old Style"/>
          <w:sz w:val="24"/>
          <w:szCs w:val="24"/>
        </w:rPr>
        <w:t>pada</w:t>
      </w:r>
      <w:r w:rsidRPr="00333EC5">
        <w:rPr>
          <w:rFonts w:ascii="Bookman Old Style" w:hAnsi="Bookman Old Style"/>
          <w:sz w:val="24"/>
          <w:szCs w:val="24"/>
        </w:rPr>
        <w:t xml:space="preserve"> ayat (2) huruf c dilakukan dengan mengevaluasi kelengkapan dokumen keamanan informasi maupun</w:t>
      </w:r>
      <w:r w:rsidR="005849E8" w:rsidRPr="00D44DD0">
        <w:rPr>
          <w:rFonts w:ascii="Bookman Old Style" w:hAnsi="Bookman Old Style"/>
          <w:sz w:val="24"/>
          <w:szCs w:val="24"/>
        </w:rPr>
        <w:t xml:space="preserve"> </w:t>
      </w:r>
      <w:r w:rsidRPr="00333EC5">
        <w:rPr>
          <w:rFonts w:ascii="Bookman Old Style" w:hAnsi="Bookman Old Style"/>
          <w:sz w:val="24"/>
          <w:szCs w:val="24"/>
        </w:rPr>
        <w:t xml:space="preserve">efektifitas penerapannya yang meliputi dokumen </w:t>
      </w:r>
      <w:r w:rsidRPr="00333EC5">
        <w:rPr>
          <w:rFonts w:ascii="Bookman Old Style" w:hAnsi="Bookman Old Style"/>
          <w:i/>
          <w:iCs/>
          <w:sz w:val="24"/>
          <w:szCs w:val="24"/>
        </w:rPr>
        <w:t>business continuity plan</w:t>
      </w:r>
      <w:r w:rsidRPr="00333EC5">
        <w:rPr>
          <w:rFonts w:ascii="Bookman Old Style" w:hAnsi="Bookman Old Style"/>
          <w:sz w:val="24"/>
          <w:szCs w:val="24"/>
        </w:rPr>
        <w:t xml:space="preserve">, </w:t>
      </w:r>
      <w:r w:rsidRPr="00333EC5">
        <w:rPr>
          <w:rFonts w:ascii="Bookman Old Style" w:hAnsi="Bookman Old Style"/>
          <w:i/>
          <w:iCs/>
          <w:sz w:val="24"/>
          <w:szCs w:val="24"/>
        </w:rPr>
        <w:t>disaster recovery plan</w:t>
      </w:r>
      <w:r w:rsidRPr="00333EC5">
        <w:rPr>
          <w:rFonts w:ascii="Bookman Old Style" w:hAnsi="Bookman Old Style"/>
          <w:sz w:val="24"/>
          <w:szCs w:val="24"/>
        </w:rPr>
        <w:t xml:space="preserve">, pengelolaan insiden keamanan informasi, pengembangan perangkat lunak yang aman, strategi penerapan keamanan informasi, dan kepatuhan terhadap regulasi keamanan informasi. </w:t>
      </w:r>
    </w:p>
    <w:p w14:paraId="04744070" w14:textId="37E8B457" w:rsidR="00C66D8C" w:rsidRPr="00333EC5" w:rsidRDefault="00C66D8C" w:rsidP="00D3418A">
      <w:pPr>
        <w:pStyle w:val="ListParagraph"/>
        <w:numPr>
          <w:ilvl w:val="0"/>
          <w:numId w:val="15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333EC5">
        <w:rPr>
          <w:rFonts w:ascii="Bookman Old Style" w:hAnsi="Bookman Old Style"/>
          <w:sz w:val="24"/>
          <w:szCs w:val="24"/>
        </w:rPr>
        <w:t xml:space="preserve">Pengelolaan </w:t>
      </w:r>
      <w:r w:rsidR="006A02AC" w:rsidRPr="00333EC5">
        <w:rPr>
          <w:rFonts w:ascii="Bookman Old Style" w:hAnsi="Bookman Old Style"/>
          <w:sz w:val="24"/>
          <w:szCs w:val="24"/>
        </w:rPr>
        <w:t>a</w:t>
      </w:r>
      <w:r w:rsidRPr="00333EC5">
        <w:rPr>
          <w:rFonts w:ascii="Bookman Old Style" w:hAnsi="Bookman Old Style"/>
          <w:sz w:val="24"/>
          <w:szCs w:val="24"/>
        </w:rPr>
        <w:t xml:space="preserve">set sebagaimana dimaksud </w:t>
      </w:r>
      <w:r w:rsidR="00926E1B" w:rsidRPr="00333EC5">
        <w:rPr>
          <w:rFonts w:ascii="Bookman Old Style" w:hAnsi="Bookman Old Style"/>
          <w:sz w:val="24"/>
          <w:szCs w:val="24"/>
        </w:rPr>
        <w:t xml:space="preserve">pada </w:t>
      </w:r>
      <w:r w:rsidRPr="00333EC5">
        <w:rPr>
          <w:rFonts w:ascii="Bookman Old Style" w:hAnsi="Bookman Old Style"/>
          <w:sz w:val="24"/>
          <w:szCs w:val="24"/>
        </w:rPr>
        <w:t>ayat (2) huruf d dilakukan dengan mengevaluasi kelengkapan pengamanan aset informasi, termasuk keseluruhan siklus penggunaan aset tersebut serta memeriksa terkait pengamanan fisik.</w:t>
      </w:r>
    </w:p>
    <w:p w14:paraId="7AD8C201" w14:textId="78E7FF95" w:rsidR="00C66D8C" w:rsidRPr="00333EC5" w:rsidRDefault="00C66D8C" w:rsidP="00D3418A">
      <w:pPr>
        <w:pStyle w:val="ListParagraph"/>
        <w:numPr>
          <w:ilvl w:val="0"/>
          <w:numId w:val="15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333EC5">
        <w:rPr>
          <w:rFonts w:ascii="Bookman Old Style" w:hAnsi="Bookman Old Style"/>
          <w:sz w:val="24"/>
          <w:szCs w:val="24"/>
        </w:rPr>
        <w:t xml:space="preserve">Teknologi dan keamanan informasi sebagaimana dimaksud </w:t>
      </w:r>
      <w:r w:rsidR="006010EC" w:rsidRPr="00333EC5">
        <w:rPr>
          <w:rFonts w:ascii="Bookman Old Style" w:hAnsi="Bookman Old Style"/>
          <w:sz w:val="24"/>
          <w:szCs w:val="24"/>
        </w:rPr>
        <w:t xml:space="preserve">pada </w:t>
      </w:r>
      <w:r w:rsidRPr="00333EC5">
        <w:rPr>
          <w:rFonts w:ascii="Bookman Old Style" w:hAnsi="Bookman Old Style"/>
          <w:sz w:val="24"/>
          <w:szCs w:val="24"/>
        </w:rPr>
        <w:t>ayat (2) huruf e dilakukan dengan mengevaluasi kelengkapan, konsistensi dan efektifitas penggunaan teknologi dalam pengamanan aset informasi.</w:t>
      </w:r>
    </w:p>
    <w:p w14:paraId="701B85DC" w14:textId="1AF2A72E" w:rsidR="00C66D8C" w:rsidRDefault="00C66D8C" w:rsidP="00B64DB4">
      <w:pPr>
        <w:spacing w:after="0"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</w:p>
    <w:p w14:paraId="6A0448BB" w14:textId="196AF046" w:rsidR="00B64DB4" w:rsidRPr="00B64DB4" w:rsidRDefault="00B64DB4" w:rsidP="00D3418A">
      <w:pPr>
        <w:pStyle w:val="ListParagraph"/>
        <w:numPr>
          <w:ilvl w:val="0"/>
          <w:numId w:val="5"/>
        </w:numPr>
        <w:tabs>
          <w:tab w:val="left" w:pos="1610"/>
          <w:tab w:val="left" w:pos="1985"/>
          <w:tab w:val="left" w:pos="3119"/>
        </w:tabs>
        <w:spacing w:after="0" w:line="360" w:lineRule="auto"/>
        <w:ind w:left="2552" w:hanging="567"/>
        <w:jc w:val="center"/>
        <w:rPr>
          <w:rFonts w:ascii="Bookman Old Style" w:hAnsi="Bookman Old Style"/>
          <w:color w:val="FF0000"/>
          <w:sz w:val="24"/>
          <w:szCs w:val="24"/>
        </w:rPr>
      </w:pPr>
    </w:p>
    <w:p w14:paraId="7F7C147E" w14:textId="77777777" w:rsidR="00FE1BF2" w:rsidRPr="00333EC5" w:rsidRDefault="00B64DB4" w:rsidP="00D3418A">
      <w:pPr>
        <w:pStyle w:val="ListParagraph"/>
        <w:numPr>
          <w:ilvl w:val="0"/>
          <w:numId w:val="18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333EC5">
        <w:rPr>
          <w:rFonts w:ascii="Bookman Old Style" w:hAnsi="Bookman Old Style"/>
          <w:sz w:val="24"/>
          <w:szCs w:val="24"/>
        </w:rPr>
        <w:t xml:space="preserve">Evaluasi aspek </w:t>
      </w:r>
      <w:r w:rsidR="00FB6687" w:rsidRPr="00333EC5">
        <w:rPr>
          <w:rFonts w:ascii="Bookman Old Style" w:hAnsi="Bookman Old Style"/>
          <w:sz w:val="24"/>
          <w:szCs w:val="24"/>
        </w:rPr>
        <w:t>I</w:t>
      </w:r>
      <w:r w:rsidRPr="00333EC5">
        <w:rPr>
          <w:rFonts w:ascii="Bookman Old Style" w:hAnsi="Bookman Old Style"/>
          <w:sz w:val="24"/>
          <w:szCs w:val="24"/>
        </w:rPr>
        <w:t xml:space="preserve">ndeks </w:t>
      </w:r>
      <w:r w:rsidR="00FB6687" w:rsidRPr="00333EC5">
        <w:rPr>
          <w:rFonts w:ascii="Bookman Old Style" w:hAnsi="Bookman Old Style"/>
          <w:sz w:val="24"/>
          <w:szCs w:val="24"/>
        </w:rPr>
        <w:t>KAMI</w:t>
      </w:r>
      <w:r w:rsidRPr="00333EC5">
        <w:rPr>
          <w:rFonts w:ascii="Bookman Old Style" w:hAnsi="Bookman Old Style"/>
          <w:sz w:val="24"/>
          <w:szCs w:val="24"/>
        </w:rPr>
        <w:t xml:space="preserve"> sebagaimana dimaksud </w:t>
      </w:r>
      <w:r w:rsidR="00020454" w:rsidRPr="00333EC5">
        <w:rPr>
          <w:rFonts w:ascii="Bookman Old Style" w:hAnsi="Bookman Old Style"/>
          <w:sz w:val="24"/>
          <w:szCs w:val="24"/>
        </w:rPr>
        <w:t>dalam</w:t>
      </w:r>
      <w:r w:rsidRPr="00333EC5">
        <w:rPr>
          <w:rFonts w:ascii="Bookman Old Style" w:hAnsi="Bookman Old Style"/>
          <w:sz w:val="24"/>
          <w:szCs w:val="24"/>
        </w:rPr>
        <w:t xml:space="preserve"> Pasal 3 ayat (2) dilakukan dengan:</w:t>
      </w:r>
    </w:p>
    <w:p w14:paraId="5150A8DA" w14:textId="11198CE2" w:rsidR="00B64DB4" w:rsidRPr="00FE1BF2" w:rsidRDefault="00B64DB4" w:rsidP="00D3418A">
      <w:pPr>
        <w:pStyle w:val="ListParagraph"/>
        <w:numPr>
          <w:ilvl w:val="0"/>
          <w:numId w:val="17"/>
        </w:numPr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</w:rPr>
      </w:pPr>
      <w:r w:rsidRPr="00FE1BF2">
        <w:rPr>
          <w:rFonts w:ascii="Bookman Old Style" w:hAnsi="Bookman Old Style"/>
          <w:sz w:val="24"/>
          <w:szCs w:val="24"/>
        </w:rPr>
        <w:t xml:space="preserve">pemeriksaan kelengkapan dokumen kebijakan </w:t>
      </w:r>
      <w:r w:rsidR="00655F57" w:rsidRPr="00655F57">
        <w:rPr>
          <w:rFonts w:ascii="Bookman Old Style" w:hAnsi="Bookman Old Style"/>
          <w:color w:val="FF0000"/>
          <w:sz w:val="24"/>
          <w:szCs w:val="24"/>
        </w:rPr>
        <w:t>dan/</w:t>
      </w:r>
      <w:r w:rsidRPr="00FE1BF2">
        <w:rPr>
          <w:rFonts w:ascii="Bookman Old Style" w:hAnsi="Bookman Old Style"/>
          <w:sz w:val="24"/>
          <w:szCs w:val="24"/>
        </w:rPr>
        <w:t>atau prosedur; dan</w:t>
      </w:r>
    </w:p>
    <w:p w14:paraId="100B77C9" w14:textId="3306D30E" w:rsidR="00B64DB4" w:rsidRPr="00333EC5" w:rsidRDefault="00B64DB4" w:rsidP="00D3418A">
      <w:pPr>
        <w:pStyle w:val="ListParagraph"/>
        <w:numPr>
          <w:ilvl w:val="0"/>
          <w:numId w:val="17"/>
        </w:numPr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  <w:lang w:val="en-ID"/>
        </w:rPr>
      </w:pPr>
      <w:r w:rsidRPr="00FE1BF2">
        <w:rPr>
          <w:rFonts w:ascii="Bookman Old Style" w:hAnsi="Bookman Old Style"/>
          <w:sz w:val="24"/>
          <w:szCs w:val="24"/>
        </w:rPr>
        <w:t>pemeriksanaan</w:t>
      </w:r>
      <w:r w:rsidRPr="00333EC5">
        <w:rPr>
          <w:rFonts w:ascii="Bookman Old Style" w:hAnsi="Bookman Old Style"/>
          <w:sz w:val="24"/>
          <w:szCs w:val="24"/>
          <w:lang w:val="en-ID"/>
        </w:rPr>
        <w:t xml:space="preserve"> penerapan dokumen kebijakan </w:t>
      </w:r>
      <w:r w:rsidR="00655F57" w:rsidRPr="00655F57">
        <w:rPr>
          <w:rFonts w:ascii="Bookman Old Style" w:hAnsi="Bookman Old Style"/>
          <w:color w:val="FF0000"/>
          <w:sz w:val="24"/>
          <w:szCs w:val="24"/>
        </w:rPr>
        <w:t>dan/</w:t>
      </w:r>
      <w:r w:rsidRPr="00333EC5">
        <w:rPr>
          <w:rFonts w:ascii="Bookman Old Style" w:hAnsi="Bookman Old Style"/>
          <w:sz w:val="24"/>
          <w:szCs w:val="24"/>
          <w:lang w:val="en-ID"/>
        </w:rPr>
        <w:t>atau prosedur.</w:t>
      </w:r>
    </w:p>
    <w:p w14:paraId="0B7BA894" w14:textId="63BC9248" w:rsidR="00C66D8C" w:rsidRPr="00333EC5" w:rsidRDefault="00E929A9" w:rsidP="00D3418A">
      <w:pPr>
        <w:pStyle w:val="ListParagraph"/>
        <w:numPr>
          <w:ilvl w:val="0"/>
          <w:numId w:val="18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  <w:lang w:val="en-ID"/>
        </w:rPr>
      </w:pPr>
      <w:r w:rsidRPr="00333EC5">
        <w:rPr>
          <w:rFonts w:ascii="Bookman Old Style" w:hAnsi="Bookman Old Style"/>
          <w:sz w:val="24"/>
          <w:szCs w:val="24"/>
          <w:lang w:val="en-ID"/>
        </w:rPr>
        <w:t>M</w:t>
      </w:r>
      <w:r w:rsidR="00C66D8C" w:rsidRPr="00333EC5">
        <w:rPr>
          <w:rFonts w:ascii="Bookman Old Style" w:hAnsi="Bookman Old Style"/>
          <w:sz w:val="24"/>
          <w:szCs w:val="24"/>
          <w:lang w:val="en-ID"/>
        </w:rPr>
        <w:t xml:space="preserve">asing-masing pertanyaan pada </w:t>
      </w:r>
      <w:r w:rsidR="00E20ADB" w:rsidRPr="00333EC5">
        <w:rPr>
          <w:rFonts w:ascii="Bookman Old Style" w:hAnsi="Bookman Old Style"/>
          <w:sz w:val="24"/>
          <w:szCs w:val="24"/>
          <w:lang w:val="en-ID"/>
        </w:rPr>
        <w:t>setiap</w:t>
      </w:r>
      <w:r w:rsidR="00C66D8C" w:rsidRPr="00333EC5">
        <w:rPr>
          <w:rFonts w:ascii="Bookman Old Style" w:hAnsi="Bookman Old Style"/>
          <w:sz w:val="24"/>
          <w:szCs w:val="24"/>
          <w:lang w:val="en-ID"/>
        </w:rPr>
        <w:t xml:space="preserve"> aspek </w:t>
      </w:r>
      <w:r w:rsidR="000C3D82" w:rsidRPr="00333EC5">
        <w:rPr>
          <w:rFonts w:ascii="Bookman Old Style" w:hAnsi="Bookman Old Style"/>
          <w:sz w:val="24"/>
          <w:szCs w:val="24"/>
          <w:lang w:val="en-ID"/>
        </w:rPr>
        <w:t>Indeks KAMI</w:t>
      </w:r>
      <w:r w:rsidR="00E20ADB" w:rsidRPr="00333EC5">
        <w:rPr>
          <w:rFonts w:ascii="Bookman Old Style" w:hAnsi="Bookman Old Style"/>
          <w:sz w:val="24"/>
          <w:szCs w:val="24"/>
          <w:lang w:val="en-ID"/>
        </w:rPr>
        <w:t xml:space="preserve"> sebagaimana dimaksud </w:t>
      </w:r>
      <w:r w:rsidR="00020454" w:rsidRPr="00333EC5">
        <w:rPr>
          <w:rFonts w:ascii="Bookman Old Style" w:hAnsi="Bookman Old Style"/>
          <w:sz w:val="24"/>
          <w:szCs w:val="24"/>
          <w:lang w:val="en-ID"/>
        </w:rPr>
        <w:t>dalam</w:t>
      </w:r>
      <w:r w:rsidR="00E20ADB" w:rsidRPr="00333EC5">
        <w:rPr>
          <w:rFonts w:ascii="Bookman Old Style" w:hAnsi="Bookman Old Style"/>
          <w:sz w:val="24"/>
          <w:szCs w:val="24"/>
          <w:lang w:val="en-ID"/>
        </w:rPr>
        <w:t xml:space="preserve"> Pasal 3 ayat (2) </w:t>
      </w:r>
      <w:r w:rsidR="00C66D8C" w:rsidRPr="00333EC5">
        <w:rPr>
          <w:rFonts w:ascii="Bookman Old Style" w:hAnsi="Bookman Old Style"/>
          <w:sz w:val="24"/>
          <w:szCs w:val="24"/>
          <w:lang w:val="en-ID"/>
        </w:rPr>
        <w:t xml:space="preserve">terdiri </w:t>
      </w:r>
      <w:r w:rsidR="006361E4">
        <w:rPr>
          <w:rFonts w:ascii="Bookman Old Style" w:hAnsi="Bookman Old Style"/>
          <w:color w:val="FF0000"/>
          <w:sz w:val="24"/>
          <w:szCs w:val="24"/>
          <w:lang w:val="en-ID"/>
        </w:rPr>
        <w:t>atas</w:t>
      </w:r>
      <w:r w:rsidR="00C66D8C" w:rsidRPr="00FA7BE3">
        <w:rPr>
          <w:rFonts w:ascii="Bookman Old Style" w:hAnsi="Bookman Old Style"/>
          <w:sz w:val="24"/>
          <w:szCs w:val="24"/>
          <w:lang w:val="en-ID"/>
        </w:rPr>
        <w:t xml:space="preserve"> 4</w:t>
      </w:r>
      <w:r w:rsidR="00FB6687" w:rsidRPr="00FA7BE3">
        <w:rPr>
          <w:rFonts w:ascii="Bookman Old Style" w:hAnsi="Bookman Old Style"/>
          <w:sz w:val="24"/>
          <w:szCs w:val="24"/>
          <w:lang w:val="en-ID"/>
        </w:rPr>
        <w:t xml:space="preserve"> (empat)</w:t>
      </w:r>
      <w:r w:rsidR="00C66D8C" w:rsidRPr="00FA7BE3">
        <w:rPr>
          <w:rFonts w:ascii="Bookman Old Style" w:hAnsi="Bookman Old Style"/>
          <w:sz w:val="24"/>
          <w:szCs w:val="24"/>
          <w:lang w:val="en-ID"/>
        </w:rPr>
        <w:t xml:space="preserve"> </w:t>
      </w:r>
      <w:r w:rsidR="00FA7BE3" w:rsidRPr="00FA7BE3">
        <w:rPr>
          <w:rFonts w:ascii="Bookman Old Style" w:hAnsi="Bookman Old Style"/>
          <w:color w:val="FF0000"/>
          <w:sz w:val="24"/>
          <w:szCs w:val="24"/>
          <w:lang w:val="en-ID"/>
        </w:rPr>
        <w:t>pilihan</w:t>
      </w:r>
      <w:r w:rsidR="00FA7BE3" w:rsidRPr="00FA7BE3">
        <w:rPr>
          <w:rFonts w:ascii="Bookman Old Style" w:hAnsi="Bookman Old Style"/>
          <w:sz w:val="24"/>
          <w:szCs w:val="24"/>
          <w:lang w:val="en-ID"/>
        </w:rPr>
        <w:t xml:space="preserve"> </w:t>
      </w:r>
      <w:r w:rsidR="00C66D8C" w:rsidRPr="00FA7BE3">
        <w:rPr>
          <w:rFonts w:ascii="Bookman Old Style" w:hAnsi="Bookman Old Style"/>
          <w:sz w:val="24"/>
          <w:szCs w:val="24"/>
          <w:lang w:val="en-ID"/>
        </w:rPr>
        <w:t>jawaban</w:t>
      </w:r>
      <w:r w:rsidR="00FA7BE3" w:rsidRPr="00FA7BE3">
        <w:rPr>
          <w:rFonts w:ascii="Bookman Old Style" w:hAnsi="Bookman Old Style"/>
          <w:sz w:val="24"/>
          <w:szCs w:val="24"/>
          <w:lang w:val="en-ID"/>
        </w:rPr>
        <w:t>:</w:t>
      </w:r>
    </w:p>
    <w:p w14:paraId="0868AAD5" w14:textId="570F4A92" w:rsidR="00964260" w:rsidRPr="00C8237E" w:rsidRDefault="00AF6102" w:rsidP="00D3418A">
      <w:pPr>
        <w:pStyle w:val="ListParagraph"/>
        <w:numPr>
          <w:ilvl w:val="0"/>
          <w:numId w:val="19"/>
        </w:numPr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</w:rPr>
      </w:pPr>
      <w:r w:rsidRPr="00C8237E">
        <w:rPr>
          <w:rFonts w:ascii="Bookman Old Style" w:hAnsi="Bookman Old Style"/>
          <w:sz w:val="24"/>
          <w:szCs w:val="24"/>
        </w:rPr>
        <w:t>tidak dilakukan</w:t>
      </w:r>
      <w:r>
        <w:rPr>
          <w:rFonts w:ascii="Bookman Old Style" w:hAnsi="Bookman Old Style"/>
          <w:sz w:val="24"/>
          <w:szCs w:val="24"/>
        </w:rPr>
        <w:t>;</w:t>
      </w:r>
    </w:p>
    <w:p w14:paraId="2727D877" w14:textId="04BF6615" w:rsidR="00C66D8C" w:rsidRPr="00C8237E" w:rsidRDefault="00AF6102" w:rsidP="00D3418A">
      <w:pPr>
        <w:pStyle w:val="ListParagraph"/>
        <w:numPr>
          <w:ilvl w:val="0"/>
          <w:numId w:val="19"/>
        </w:numPr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</w:rPr>
      </w:pPr>
      <w:r w:rsidRPr="00C8237E">
        <w:rPr>
          <w:rFonts w:ascii="Bookman Old Style" w:hAnsi="Bookman Old Style"/>
          <w:sz w:val="24"/>
          <w:szCs w:val="24"/>
        </w:rPr>
        <w:t>dalam perencanaan</w:t>
      </w:r>
      <w:r>
        <w:rPr>
          <w:rFonts w:ascii="Bookman Old Style" w:hAnsi="Bookman Old Style"/>
          <w:sz w:val="24"/>
          <w:szCs w:val="24"/>
        </w:rPr>
        <w:t>;</w:t>
      </w:r>
    </w:p>
    <w:p w14:paraId="0044DA7C" w14:textId="023CBE02" w:rsidR="00C66D8C" w:rsidRPr="00C8237E" w:rsidRDefault="00AF6102" w:rsidP="00D3418A">
      <w:pPr>
        <w:pStyle w:val="ListParagraph"/>
        <w:numPr>
          <w:ilvl w:val="0"/>
          <w:numId w:val="19"/>
        </w:numPr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</w:rPr>
      </w:pPr>
      <w:r w:rsidRPr="00C8237E">
        <w:rPr>
          <w:rFonts w:ascii="Bookman Old Style" w:hAnsi="Bookman Old Style"/>
          <w:sz w:val="24"/>
          <w:szCs w:val="24"/>
        </w:rPr>
        <w:t>dalam penerapan atau penerapan sebagian</w:t>
      </w:r>
      <w:r>
        <w:rPr>
          <w:rFonts w:ascii="Bookman Old Style" w:hAnsi="Bookman Old Style"/>
          <w:sz w:val="24"/>
          <w:szCs w:val="24"/>
        </w:rPr>
        <w:t>; dan</w:t>
      </w:r>
    </w:p>
    <w:p w14:paraId="326E6580" w14:textId="3768FA37" w:rsidR="00964260" w:rsidRPr="00C8237E" w:rsidRDefault="00AF6102" w:rsidP="00D3418A">
      <w:pPr>
        <w:pStyle w:val="ListParagraph"/>
        <w:numPr>
          <w:ilvl w:val="0"/>
          <w:numId w:val="19"/>
        </w:numPr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</w:rPr>
      </w:pPr>
      <w:r w:rsidRPr="00C8237E">
        <w:rPr>
          <w:rFonts w:ascii="Bookman Old Style" w:hAnsi="Bookman Old Style"/>
          <w:sz w:val="24"/>
          <w:szCs w:val="24"/>
        </w:rPr>
        <w:t>diterapkan secara menyeluruh</w:t>
      </w:r>
      <w:r w:rsidR="00EA15D4">
        <w:rPr>
          <w:rFonts w:ascii="Bookman Old Style" w:hAnsi="Bookman Old Style"/>
          <w:sz w:val="24"/>
          <w:szCs w:val="24"/>
        </w:rPr>
        <w:t>.</w:t>
      </w:r>
    </w:p>
    <w:p w14:paraId="163206D0" w14:textId="2A4A1645" w:rsidR="00C66D8C" w:rsidRPr="00333EC5" w:rsidRDefault="00B64DB4" w:rsidP="00D3418A">
      <w:pPr>
        <w:pStyle w:val="ListParagraph"/>
        <w:numPr>
          <w:ilvl w:val="0"/>
          <w:numId w:val="18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333EC5">
        <w:rPr>
          <w:rFonts w:ascii="Bookman Old Style" w:hAnsi="Bookman Old Style"/>
          <w:sz w:val="24"/>
          <w:szCs w:val="24"/>
        </w:rPr>
        <w:t xml:space="preserve">Tidak dilakukan sebagaimana dimaksud </w:t>
      </w:r>
      <w:r w:rsidR="00020454" w:rsidRPr="00333EC5">
        <w:rPr>
          <w:rFonts w:ascii="Bookman Old Style" w:hAnsi="Bookman Old Style"/>
          <w:sz w:val="24"/>
          <w:szCs w:val="24"/>
        </w:rPr>
        <w:t>dalam</w:t>
      </w:r>
      <w:r w:rsidRPr="00333EC5">
        <w:rPr>
          <w:rFonts w:ascii="Bookman Old Style" w:hAnsi="Bookman Old Style"/>
          <w:sz w:val="24"/>
          <w:szCs w:val="24"/>
        </w:rPr>
        <w:t xml:space="preserve"> </w:t>
      </w:r>
      <w:r w:rsidR="00DE656A">
        <w:rPr>
          <w:rFonts w:ascii="Bookman Old Style" w:hAnsi="Bookman Old Style"/>
          <w:sz w:val="24"/>
          <w:szCs w:val="24"/>
        </w:rPr>
        <w:t>P</w:t>
      </w:r>
      <w:r w:rsidRPr="00333EC5">
        <w:rPr>
          <w:rFonts w:ascii="Bookman Old Style" w:hAnsi="Bookman Old Style"/>
          <w:sz w:val="24"/>
          <w:szCs w:val="24"/>
        </w:rPr>
        <w:t>asal 4 ayat (</w:t>
      </w:r>
      <w:r w:rsidR="00C93DA0" w:rsidRPr="00333EC5">
        <w:rPr>
          <w:rFonts w:ascii="Bookman Old Style" w:hAnsi="Bookman Old Style"/>
          <w:sz w:val="24"/>
          <w:szCs w:val="24"/>
        </w:rPr>
        <w:t>2</w:t>
      </w:r>
      <w:r w:rsidRPr="00333EC5">
        <w:rPr>
          <w:rFonts w:ascii="Bookman Old Style" w:hAnsi="Bookman Old Style"/>
          <w:sz w:val="24"/>
          <w:szCs w:val="24"/>
        </w:rPr>
        <w:t xml:space="preserve">) huruf a jika </w:t>
      </w:r>
      <w:r w:rsidR="009F636A" w:rsidRPr="00333EC5">
        <w:rPr>
          <w:rFonts w:ascii="Bookman Old Style" w:hAnsi="Bookman Old Style"/>
          <w:sz w:val="24"/>
          <w:szCs w:val="24"/>
        </w:rPr>
        <w:t xml:space="preserve">PSE tidak memiliki dokumen </w:t>
      </w:r>
      <w:r w:rsidR="00EE6096" w:rsidRPr="00FE1BF2">
        <w:rPr>
          <w:rFonts w:ascii="Bookman Old Style" w:hAnsi="Bookman Old Style"/>
          <w:sz w:val="24"/>
          <w:szCs w:val="24"/>
        </w:rPr>
        <w:t xml:space="preserve">kebijakan </w:t>
      </w:r>
      <w:r w:rsidR="00EE6096" w:rsidRPr="00655F57">
        <w:rPr>
          <w:rFonts w:ascii="Bookman Old Style" w:hAnsi="Bookman Old Style"/>
          <w:color w:val="FF0000"/>
          <w:sz w:val="24"/>
          <w:szCs w:val="24"/>
        </w:rPr>
        <w:t>dan/</w:t>
      </w:r>
      <w:r w:rsidR="00EE6096" w:rsidRPr="00FE1BF2">
        <w:rPr>
          <w:rFonts w:ascii="Bookman Old Style" w:hAnsi="Bookman Old Style"/>
          <w:sz w:val="24"/>
          <w:szCs w:val="24"/>
        </w:rPr>
        <w:t>atau prosedur</w:t>
      </w:r>
      <w:r w:rsidR="00536E73" w:rsidRPr="00333EC5">
        <w:rPr>
          <w:rFonts w:ascii="Bookman Old Style" w:hAnsi="Bookman Old Style"/>
          <w:sz w:val="24"/>
          <w:szCs w:val="24"/>
        </w:rPr>
        <w:t>.</w:t>
      </w:r>
    </w:p>
    <w:p w14:paraId="09B7BB14" w14:textId="322B62B7" w:rsidR="00AF64C0" w:rsidRPr="00B071D9" w:rsidRDefault="00AF64C0" w:rsidP="00B071D9">
      <w:pPr>
        <w:pStyle w:val="ListParagraph"/>
        <w:numPr>
          <w:ilvl w:val="0"/>
          <w:numId w:val="18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B071D9">
        <w:rPr>
          <w:rFonts w:ascii="Bookman Old Style" w:hAnsi="Bookman Old Style"/>
          <w:color w:val="FF0000"/>
          <w:sz w:val="24"/>
          <w:szCs w:val="24"/>
        </w:rPr>
        <w:t xml:space="preserve">Dalam perencanaan sebagaimana dimaksud dalam </w:t>
      </w:r>
      <w:r w:rsidR="00DE656A">
        <w:rPr>
          <w:rFonts w:ascii="Bookman Old Style" w:hAnsi="Bookman Old Style"/>
          <w:color w:val="FF0000"/>
          <w:sz w:val="24"/>
          <w:szCs w:val="24"/>
        </w:rPr>
        <w:t>P</w:t>
      </w:r>
      <w:r w:rsidRPr="00B071D9">
        <w:rPr>
          <w:rFonts w:ascii="Bookman Old Style" w:hAnsi="Bookman Old Style"/>
          <w:color w:val="FF0000"/>
          <w:sz w:val="24"/>
          <w:szCs w:val="24"/>
        </w:rPr>
        <w:t xml:space="preserve">asal 4 ayat (1) huruf b jika PSE telah menyusun dokumen </w:t>
      </w:r>
      <w:r w:rsidR="00B071D9" w:rsidRPr="00B071D9">
        <w:rPr>
          <w:rFonts w:ascii="Bookman Old Style" w:hAnsi="Bookman Old Style"/>
          <w:color w:val="FF0000"/>
          <w:sz w:val="24"/>
          <w:szCs w:val="24"/>
        </w:rPr>
        <w:t xml:space="preserve">kebijakan dan/atau prosedur </w:t>
      </w:r>
      <w:r w:rsidRPr="00B071D9">
        <w:rPr>
          <w:rFonts w:ascii="Bookman Old Style" w:hAnsi="Bookman Old Style"/>
          <w:color w:val="FF0000"/>
          <w:sz w:val="24"/>
          <w:szCs w:val="24"/>
        </w:rPr>
        <w:t>tetapi belum ditetapkan.</w:t>
      </w:r>
    </w:p>
    <w:p w14:paraId="1E338161" w14:textId="7BF3022F" w:rsidR="00B64DB4" w:rsidRPr="00333EC5" w:rsidRDefault="00B64DB4" w:rsidP="00D3418A">
      <w:pPr>
        <w:pStyle w:val="ListParagraph"/>
        <w:numPr>
          <w:ilvl w:val="0"/>
          <w:numId w:val="18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333EC5">
        <w:rPr>
          <w:rFonts w:ascii="Bookman Old Style" w:hAnsi="Bookman Old Style"/>
          <w:sz w:val="24"/>
          <w:szCs w:val="24"/>
        </w:rPr>
        <w:t xml:space="preserve">Dalam </w:t>
      </w:r>
      <w:r w:rsidR="00B379F4" w:rsidRPr="00333EC5">
        <w:rPr>
          <w:rFonts w:ascii="Bookman Old Style" w:hAnsi="Bookman Old Style"/>
          <w:sz w:val="24"/>
          <w:szCs w:val="24"/>
        </w:rPr>
        <w:t xml:space="preserve">penerapan atau penerapan sebagian </w:t>
      </w:r>
      <w:r w:rsidRPr="00333EC5">
        <w:rPr>
          <w:rFonts w:ascii="Bookman Old Style" w:hAnsi="Bookman Old Style"/>
          <w:sz w:val="24"/>
          <w:szCs w:val="24"/>
        </w:rPr>
        <w:t xml:space="preserve">sebagaimana dimaksud </w:t>
      </w:r>
      <w:r w:rsidR="00623168" w:rsidRPr="00333EC5">
        <w:rPr>
          <w:rFonts w:ascii="Bookman Old Style" w:hAnsi="Bookman Old Style"/>
          <w:sz w:val="24"/>
          <w:szCs w:val="24"/>
        </w:rPr>
        <w:t>dalam</w:t>
      </w:r>
      <w:r w:rsidRPr="00333EC5">
        <w:rPr>
          <w:rFonts w:ascii="Bookman Old Style" w:hAnsi="Bookman Old Style"/>
          <w:sz w:val="24"/>
          <w:szCs w:val="24"/>
        </w:rPr>
        <w:t xml:space="preserve"> </w:t>
      </w:r>
      <w:r w:rsidR="00DE656A">
        <w:rPr>
          <w:rFonts w:ascii="Bookman Old Style" w:hAnsi="Bookman Old Style"/>
          <w:sz w:val="24"/>
          <w:szCs w:val="24"/>
        </w:rPr>
        <w:t>P</w:t>
      </w:r>
      <w:r w:rsidRPr="00333EC5">
        <w:rPr>
          <w:rFonts w:ascii="Bookman Old Style" w:hAnsi="Bookman Old Style"/>
          <w:sz w:val="24"/>
          <w:szCs w:val="24"/>
        </w:rPr>
        <w:t xml:space="preserve">asal 4 ayat (1) huruf c jika </w:t>
      </w:r>
      <w:r w:rsidR="00536E73" w:rsidRPr="00333EC5">
        <w:rPr>
          <w:rFonts w:ascii="Bookman Old Style" w:hAnsi="Bookman Old Style"/>
          <w:sz w:val="24"/>
          <w:szCs w:val="24"/>
        </w:rPr>
        <w:t>PSE telah men</w:t>
      </w:r>
      <w:r w:rsidR="00B071D9">
        <w:rPr>
          <w:rFonts w:ascii="Bookman Old Style" w:hAnsi="Bookman Old Style"/>
          <w:sz w:val="24"/>
          <w:szCs w:val="24"/>
        </w:rPr>
        <w:t>etapkan</w:t>
      </w:r>
      <w:r w:rsidR="00536E73" w:rsidRPr="00333EC5">
        <w:rPr>
          <w:rFonts w:ascii="Bookman Old Style" w:hAnsi="Bookman Old Style"/>
          <w:sz w:val="24"/>
          <w:szCs w:val="24"/>
        </w:rPr>
        <w:t xml:space="preserve"> </w:t>
      </w:r>
      <w:r w:rsidRPr="00333EC5">
        <w:rPr>
          <w:rFonts w:ascii="Bookman Old Style" w:hAnsi="Bookman Old Style"/>
          <w:sz w:val="24"/>
          <w:szCs w:val="24"/>
        </w:rPr>
        <w:t xml:space="preserve">dokumen </w:t>
      </w:r>
      <w:r w:rsidR="00B071D9" w:rsidRPr="00FE1BF2">
        <w:rPr>
          <w:rFonts w:ascii="Bookman Old Style" w:hAnsi="Bookman Old Style"/>
          <w:sz w:val="24"/>
          <w:szCs w:val="24"/>
        </w:rPr>
        <w:t xml:space="preserve">kebijakan </w:t>
      </w:r>
      <w:r w:rsidR="00B071D9" w:rsidRPr="00655F57">
        <w:rPr>
          <w:rFonts w:ascii="Bookman Old Style" w:hAnsi="Bookman Old Style"/>
          <w:color w:val="FF0000"/>
          <w:sz w:val="24"/>
          <w:szCs w:val="24"/>
        </w:rPr>
        <w:t>dan/</w:t>
      </w:r>
      <w:r w:rsidR="00B071D9" w:rsidRPr="00FE1BF2">
        <w:rPr>
          <w:rFonts w:ascii="Bookman Old Style" w:hAnsi="Bookman Old Style"/>
          <w:sz w:val="24"/>
          <w:szCs w:val="24"/>
        </w:rPr>
        <w:t>atau prosedur</w:t>
      </w:r>
      <w:r w:rsidR="00B071D9" w:rsidRPr="00333EC5">
        <w:rPr>
          <w:rFonts w:ascii="Bookman Old Style" w:hAnsi="Bookman Old Style"/>
          <w:sz w:val="24"/>
          <w:szCs w:val="24"/>
        </w:rPr>
        <w:t xml:space="preserve"> </w:t>
      </w:r>
      <w:r w:rsidRPr="00B071D9">
        <w:rPr>
          <w:rFonts w:ascii="Bookman Old Style" w:hAnsi="Bookman Old Style"/>
          <w:strike/>
          <w:sz w:val="24"/>
          <w:szCs w:val="24"/>
        </w:rPr>
        <w:t xml:space="preserve">dan </w:t>
      </w:r>
      <w:r w:rsidR="00536E73" w:rsidRPr="00B071D9">
        <w:rPr>
          <w:rFonts w:ascii="Bookman Old Style" w:hAnsi="Bookman Old Style"/>
          <w:strike/>
          <w:sz w:val="24"/>
          <w:szCs w:val="24"/>
        </w:rPr>
        <w:t xml:space="preserve">telah </w:t>
      </w:r>
      <w:r w:rsidRPr="00B071D9">
        <w:rPr>
          <w:rFonts w:ascii="Bookman Old Style" w:hAnsi="Bookman Old Style"/>
          <w:strike/>
          <w:sz w:val="24"/>
          <w:szCs w:val="24"/>
        </w:rPr>
        <w:t>ditetapkan secara formal akan</w:t>
      </w:r>
      <w:r w:rsidRPr="00333EC5">
        <w:rPr>
          <w:rFonts w:ascii="Bookman Old Style" w:hAnsi="Bookman Old Style"/>
          <w:sz w:val="24"/>
          <w:szCs w:val="24"/>
        </w:rPr>
        <w:t xml:space="preserve"> tetapi belum </w:t>
      </w:r>
      <w:r w:rsidR="00536E73" w:rsidRPr="00333EC5">
        <w:rPr>
          <w:rFonts w:ascii="Bookman Old Style" w:hAnsi="Bookman Old Style"/>
          <w:sz w:val="24"/>
          <w:szCs w:val="24"/>
        </w:rPr>
        <w:t>diterapkan secara menyeluruh oleh PSE.</w:t>
      </w:r>
    </w:p>
    <w:p w14:paraId="22D015D9" w14:textId="20D562BC" w:rsidR="00B64DB4" w:rsidRPr="00B64DB4" w:rsidRDefault="00B64DB4" w:rsidP="00D3418A">
      <w:pPr>
        <w:pStyle w:val="ListParagraph"/>
        <w:numPr>
          <w:ilvl w:val="0"/>
          <w:numId w:val="18"/>
        </w:numPr>
        <w:spacing w:after="0" w:line="360" w:lineRule="auto"/>
        <w:ind w:left="2552" w:hanging="567"/>
        <w:jc w:val="both"/>
        <w:rPr>
          <w:rFonts w:ascii="Bookman Old Style" w:hAnsi="Bookman Old Style"/>
          <w:color w:val="FF0000"/>
          <w:sz w:val="24"/>
          <w:szCs w:val="24"/>
        </w:rPr>
      </w:pPr>
      <w:r w:rsidRPr="00333EC5">
        <w:rPr>
          <w:rFonts w:ascii="Bookman Old Style" w:hAnsi="Bookman Old Style"/>
          <w:sz w:val="24"/>
          <w:szCs w:val="24"/>
        </w:rPr>
        <w:t xml:space="preserve">Diterapkan </w:t>
      </w:r>
      <w:r w:rsidR="00B379F4" w:rsidRPr="00333EC5">
        <w:rPr>
          <w:rFonts w:ascii="Bookman Old Style" w:hAnsi="Bookman Old Style"/>
          <w:sz w:val="24"/>
          <w:szCs w:val="24"/>
        </w:rPr>
        <w:t xml:space="preserve">secara menyeluruh </w:t>
      </w:r>
      <w:r w:rsidRPr="00333EC5">
        <w:rPr>
          <w:rFonts w:ascii="Bookman Old Style" w:hAnsi="Bookman Old Style"/>
          <w:sz w:val="24"/>
          <w:szCs w:val="24"/>
        </w:rPr>
        <w:t xml:space="preserve">sebagaimana dimaksud </w:t>
      </w:r>
      <w:r w:rsidR="00623168" w:rsidRPr="00333EC5">
        <w:rPr>
          <w:rFonts w:ascii="Bookman Old Style" w:hAnsi="Bookman Old Style"/>
          <w:sz w:val="24"/>
          <w:szCs w:val="24"/>
        </w:rPr>
        <w:t>dalam</w:t>
      </w:r>
      <w:r w:rsidRPr="00333EC5">
        <w:rPr>
          <w:rFonts w:ascii="Bookman Old Style" w:hAnsi="Bookman Old Style"/>
          <w:sz w:val="24"/>
          <w:szCs w:val="24"/>
        </w:rPr>
        <w:t xml:space="preserve"> </w:t>
      </w:r>
      <w:r w:rsidR="00DE656A">
        <w:rPr>
          <w:rFonts w:ascii="Bookman Old Style" w:hAnsi="Bookman Old Style"/>
          <w:sz w:val="24"/>
          <w:szCs w:val="24"/>
        </w:rPr>
        <w:t>P</w:t>
      </w:r>
      <w:r w:rsidRPr="00333EC5">
        <w:rPr>
          <w:rFonts w:ascii="Bookman Old Style" w:hAnsi="Bookman Old Style"/>
          <w:sz w:val="24"/>
          <w:szCs w:val="24"/>
        </w:rPr>
        <w:t xml:space="preserve">asal 4 ayat (1) huruf </w:t>
      </w:r>
      <w:r w:rsidR="00C409FE" w:rsidRPr="00333EC5">
        <w:rPr>
          <w:rFonts w:ascii="Bookman Old Style" w:hAnsi="Bookman Old Style"/>
          <w:sz w:val="24"/>
          <w:szCs w:val="24"/>
        </w:rPr>
        <w:t>d</w:t>
      </w:r>
      <w:r w:rsidRPr="00333EC5">
        <w:rPr>
          <w:rFonts w:ascii="Bookman Old Style" w:hAnsi="Bookman Old Style"/>
          <w:sz w:val="24"/>
          <w:szCs w:val="24"/>
        </w:rPr>
        <w:t xml:space="preserve"> jika </w:t>
      </w:r>
      <w:r w:rsidR="00536E73" w:rsidRPr="00333EC5">
        <w:rPr>
          <w:rFonts w:ascii="Bookman Old Style" w:hAnsi="Bookman Old Style"/>
          <w:sz w:val="24"/>
          <w:szCs w:val="24"/>
        </w:rPr>
        <w:t xml:space="preserve">PSE telah </w:t>
      </w:r>
      <w:r w:rsidR="00B071D9">
        <w:rPr>
          <w:rFonts w:ascii="Bookman Old Style" w:hAnsi="Bookman Old Style"/>
          <w:sz w:val="24"/>
          <w:szCs w:val="24"/>
        </w:rPr>
        <w:t>menetapkan</w:t>
      </w:r>
      <w:r w:rsidR="00536E73" w:rsidRPr="00333EC5">
        <w:rPr>
          <w:rFonts w:ascii="Bookman Old Style" w:hAnsi="Bookman Old Style"/>
          <w:sz w:val="24"/>
          <w:szCs w:val="24"/>
        </w:rPr>
        <w:t xml:space="preserve"> dokumen </w:t>
      </w:r>
      <w:r w:rsidR="00B071D9" w:rsidRPr="00FE1BF2">
        <w:rPr>
          <w:rFonts w:ascii="Bookman Old Style" w:hAnsi="Bookman Old Style"/>
          <w:sz w:val="24"/>
          <w:szCs w:val="24"/>
        </w:rPr>
        <w:t xml:space="preserve">kebijakan </w:t>
      </w:r>
      <w:r w:rsidR="00B071D9" w:rsidRPr="00655F57">
        <w:rPr>
          <w:rFonts w:ascii="Bookman Old Style" w:hAnsi="Bookman Old Style"/>
          <w:color w:val="FF0000"/>
          <w:sz w:val="24"/>
          <w:szCs w:val="24"/>
        </w:rPr>
        <w:t>dan/</w:t>
      </w:r>
      <w:r w:rsidR="00B071D9" w:rsidRPr="00FE1BF2">
        <w:rPr>
          <w:rFonts w:ascii="Bookman Old Style" w:hAnsi="Bookman Old Style"/>
          <w:sz w:val="24"/>
          <w:szCs w:val="24"/>
        </w:rPr>
        <w:t>atau prosedur</w:t>
      </w:r>
      <w:r w:rsidR="00B071D9" w:rsidRPr="00333EC5">
        <w:rPr>
          <w:rFonts w:ascii="Bookman Old Style" w:hAnsi="Bookman Old Style"/>
          <w:sz w:val="24"/>
          <w:szCs w:val="24"/>
        </w:rPr>
        <w:t xml:space="preserve"> </w:t>
      </w:r>
      <w:r w:rsidR="00536E73" w:rsidRPr="00B071D9">
        <w:rPr>
          <w:rFonts w:ascii="Bookman Old Style" w:hAnsi="Bookman Old Style"/>
          <w:strike/>
          <w:sz w:val="24"/>
          <w:szCs w:val="24"/>
        </w:rPr>
        <w:t>dan telah ditetapkan secara formal</w:t>
      </w:r>
      <w:r w:rsidR="00536E73" w:rsidRPr="00333EC5">
        <w:rPr>
          <w:rFonts w:ascii="Bookman Old Style" w:hAnsi="Bookman Old Style"/>
          <w:sz w:val="24"/>
          <w:szCs w:val="24"/>
        </w:rPr>
        <w:t xml:space="preserve"> serta diterapkan</w:t>
      </w:r>
      <w:r w:rsidR="00536E73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="00536E73" w:rsidRPr="001D3D72">
        <w:rPr>
          <w:rFonts w:ascii="Bookman Old Style" w:hAnsi="Bookman Old Style"/>
          <w:sz w:val="24"/>
          <w:szCs w:val="24"/>
        </w:rPr>
        <w:t>secara menyeluruh oleh PSE</w:t>
      </w:r>
      <w:r w:rsidRPr="001D3D72">
        <w:rPr>
          <w:rFonts w:ascii="Bookman Old Style" w:hAnsi="Bookman Old Style"/>
          <w:sz w:val="24"/>
          <w:szCs w:val="24"/>
        </w:rPr>
        <w:t xml:space="preserve">. </w:t>
      </w:r>
    </w:p>
    <w:p w14:paraId="72E8CFF8" w14:textId="77777777" w:rsidR="001D0AD5" w:rsidRPr="00B13C7D" w:rsidRDefault="001D0AD5" w:rsidP="001D0AD5">
      <w:pPr>
        <w:tabs>
          <w:tab w:val="left" w:pos="1610"/>
          <w:tab w:val="left" w:pos="1985"/>
          <w:tab w:val="left" w:pos="3119"/>
        </w:tabs>
        <w:spacing w:after="0" w:line="360" w:lineRule="auto"/>
        <w:ind w:left="1985"/>
        <w:jc w:val="center"/>
        <w:rPr>
          <w:rFonts w:ascii="Bookman Old Style" w:hAnsi="Bookman Old Style"/>
          <w:sz w:val="24"/>
          <w:szCs w:val="24"/>
          <w:lang w:val="it-IT"/>
        </w:rPr>
      </w:pPr>
    </w:p>
    <w:p w14:paraId="50485065" w14:textId="0036DFFB" w:rsidR="00536E73" w:rsidRPr="00333EC5" w:rsidRDefault="00536E73" w:rsidP="00D3418A">
      <w:pPr>
        <w:pStyle w:val="ListParagraph"/>
        <w:numPr>
          <w:ilvl w:val="0"/>
          <w:numId w:val="5"/>
        </w:numPr>
        <w:tabs>
          <w:tab w:val="left" w:pos="1610"/>
          <w:tab w:val="left" w:pos="1985"/>
          <w:tab w:val="left" w:pos="3119"/>
        </w:tabs>
        <w:spacing w:after="0" w:line="360" w:lineRule="auto"/>
        <w:ind w:left="2552" w:hanging="567"/>
        <w:jc w:val="center"/>
        <w:rPr>
          <w:rFonts w:ascii="Bookman Old Style" w:hAnsi="Bookman Old Style"/>
          <w:color w:val="FF0000"/>
          <w:sz w:val="24"/>
          <w:szCs w:val="24"/>
          <w:lang w:val="it-IT"/>
        </w:rPr>
      </w:pPr>
    </w:p>
    <w:p w14:paraId="06475D37" w14:textId="01A56852" w:rsidR="000D33BC" w:rsidRPr="00391CCC" w:rsidRDefault="000D33BC" w:rsidP="00391CCC">
      <w:pPr>
        <w:pStyle w:val="ListParagraph"/>
        <w:numPr>
          <w:ilvl w:val="0"/>
          <w:numId w:val="20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  <w:lang w:val="it-IT"/>
        </w:rPr>
      </w:pPr>
      <w:r w:rsidRPr="00391CCC">
        <w:rPr>
          <w:rFonts w:ascii="Bookman Old Style" w:hAnsi="Bookman Old Style"/>
          <w:color w:val="FF0000"/>
          <w:sz w:val="24"/>
          <w:szCs w:val="24"/>
          <w:lang w:val="it-IT"/>
        </w:rPr>
        <w:t>Pengajuan permohonan verifikasi hasil penilaian mandiri sebagaimana dimaksud dalam Pasal 2 ayat (2) huruf b disampaikan oleh PSE secara tertulis kepada Kepala BSSN.</w:t>
      </w:r>
    </w:p>
    <w:p w14:paraId="1CFF1C69" w14:textId="2930D97A" w:rsidR="00D9760E" w:rsidRDefault="000D33BC" w:rsidP="00391CCC">
      <w:pPr>
        <w:pStyle w:val="ListParagraph"/>
        <w:numPr>
          <w:ilvl w:val="0"/>
          <w:numId w:val="20"/>
        </w:numPr>
        <w:spacing w:after="0" w:line="360" w:lineRule="auto"/>
        <w:ind w:left="2552" w:hanging="567"/>
        <w:jc w:val="both"/>
        <w:rPr>
          <w:rFonts w:ascii="Bookman Old Style" w:hAnsi="Bookman Old Style"/>
          <w:color w:val="FF0000"/>
          <w:sz w:val="24"/>
          <w:szCs w:val="24"/>
          <w:lang w:val="it-IT"/>
        </w:rPr>
      </w:pPr>
      <w:r w:rsidRPr="000D33BC">
        <w:rPr>
          <w:rFonts w:ascii="Bookman Old Style" w:hAnsi="Bookman Old Style"/>
          <w:color w:val="FF0000"/>
          <w:sz w:val="24"/>
          <w:szCs w:val="24"/>
          <w:lang w:val="it-IT"/>
        </w:rPr>
        <w:t>Permohonan sebagaimana dimaksud pada ayat (1) disampaikan dengan melampirkan</w:t>
      </w:r>
      <w:r w:rsidR="00D9760E">
        <w:rPr>
          <w:rFonts w:ascii="Bookman Old Style" w:hAnsi="Bookman Old Style"/>
          <w:color w:val="FF0000"/>
          <w:sz w:val="24"/>
          <w:szCs w:val="24"/>
          <w:lang w:val="it-IT"/>
        </w:rPr>
        <w:t>:</w:t>
      </w:r>
    </w:p>
    <w:p w14:paraId="780F587C" w14:textId="77777777" w:rsidR="00D9760E" w:rsidRPr="00D9760E" w:rsidRDefault="000D33BC" w:rsidP="00D9760E">
      <w:pPr>
        <w:pStyle w:val="ListParagraph"/>
        <w:numPr>
          <w:ilvl w:val="0"/>
          <w:numId w:val="24"/>
        </w:numPr>
        <w:spacing w:after="0" w:line="360" w:lineRule="auto"/>
        <w:ind w:left="3119" w:hanging="567"/>
        <w:jc w:val="both"/>
        <w:rPr>
          <w:rFonts w:ascii="Bookman Old Style" w:hAnsi="Bookman Old Style"/>
          <w:color w:val="FF0000"/>
          <w:sz w:val="24"/>
          <w:szCs w:val="24"/>
          <w:lang w:val="en-ID"/>
        </w:rPr>
      </w:pPr>
      <w:r w:rsidRPr="00D9760E">
        <w:rPr>
          <w:rFonts w:ascii="Bookman Old Style" w:hAnsi="Bookman Old Style"/>
          <w:color w:val="FF0000"/>
          <w:sz w:val="24"/>
          <w:szCs w:val="24"/>
          <w:lang w:val="en-ID"/>
        </w:rPr>
        <w:t xml:space="preserve">Indeks KAMI </w:t>
      </w:r>
      <w:r w:rsidR="00D9760E" w:rsidRPr="00D9760E">
        <w:rPr>
          <w:rFonts w:ascii="Bookman Old Style" w:hAnsi="Bookman Old Style"/>
          <w:sz w:val="24"/>
          <w:szCs w:val="24"/>
          <w:lang w:val="en-ID"/>
        </w:rPr>
        <w:t>yang telah diisi oleh PSE;</w:t>
      </w:r>
    </w:p>
    <w:p w14:paraId="4589196A" w14:textId="37A0DC23" w:rsidR="00D9760E" w:rsidRDefault="00D9760E" w:rsidP="00D9760E">
      <w:pPr>
        <w:pStyle w:val="ListParagraph"/>
        <w:numPr>
          <w:ilvl w:val="0"/>
          <w:numId w:val="24"/>
        </w:numPr>
        <w:spacing w:after="0" w:line="360" w:lineRule="auto"/>
        <w:ind w:left="3119" w:hanging="567"/>
        <w:jc w:val="both"/>
        <w:rPr>
          <w:rFonts w:ascii="Bookman Old Style" w:hAnsi="Bookman Old Style"/>
          <w:color w:val="FF0000"/>
          <w:sz w:val="24"/>
          <w:szCs w:val="24"/>
          <w:lang w:val="en-ID"/>
        </w:rPr>
      </w:pPr>
      <w:r w:rsidRPr="00D9760E">
        <w:rPr>
          <w:rFonts w:ascii="Bookman Old Style" w:hAnsi="Bookman Old Style"/>
          <w:sz w:val="24"/>
          <w:szCs w:val="24"/>
          <w:lang w:val="en-ID"/>
        </w:rPr>
        <w:t xml:space="preserve">dokumen </w:t>
      </w:r>
      <w:r w:rsidRPr="00D9760E">
        <w:rPr>
          <w:rFonts w:ascii="Bookman Old Style" w:hAnsi="Bookman Old Style"/>
          <w:color w:val="FF0000"/>
          <w:sz w:val="24"/>
          <w:szCs w:val="24"/>
          <w:lang w:val="en-ID"/>
        </w:rPr>
        <w:t xml:space="preserve">kebijakan dan/atau prosedur; </w:t>
      </w:r>
      <w:r w:rsidR="000D33BC" w:rsidRPr="00D9760E">
        <w:rPr>
          <w:rFonts w:ascii="Bookman Old Style" w:hAnsi="Bookman Old Style"/>
          <w:color w:val="FF0000"/>
          <w:sz w:val="24"/>
          <w:szCs w:val="24"/>
          <w:lang w:val="en-ID"/>
        </w:rPr>
        <w:t>dan</w:t>
      </w:r>
    </w:p>
    <w:p w14:paraId="6C5A68DF" w14:textId="13FEC2EE" w:rsidR="00C42B9A" w:rsidRPr="00D9760E" w:rsidRDefault="000D33BC" w:rsidP="00D9760E">
      <w:pPr>
        <w:pStyle w:val="ListParagraph"/>
        <w:numPr>
          <w:ilvl w:val="0"/>
          <w:numId w:val="24"/>
        </w:numPr>
        <w:spacing w:after="0" w:line="360" w:lineRule="auto"/>
        <w:ind w:left="3119" w:hanging="567"/>
        <w:jc w:val="both"/>
        <w:rPr>
          <w:rFonts w:ascii="Bookman Old Style" w:hAnsi="Bookman Old Style"/>
          <w:color w:val="FF0000"/>
          <w:sz w:val="24"/>
          <w:szCs w:val="24"/>
          <w:lang w:val="en-ID"/>
        </w:rPr>
      </w:pPr>
      <w:r w:rsidRPr="00D9760E">
        <w:rPr>
          <w:rFonts w:ascii="Bookman Old Style" w:hAnsi="Bookman Old Style"/>
          <w:color w:val="FF0000"/>
          <w:sz w:val="24"/>
          <w:szCs w:val="24"/>
          <w:lang w:val="en-ID"/>
        </w:rPr>
        <w:t xml:space="preserve">informasi narahubung </w:t>
      </w:r>
      <w:r w:rsidR="00D9760E">
        <w:rPr>
          <w:rFonts w:ascii="Bookman Old Style" w:hAnsi="Bookman Old Style"/>
          <w:color w:val="FF0000"/>
          <w:sz w:val="24"/>
          <w:szCs w:val="24"/>
          <w:lang w:val="en-ID"/>
        </w:rPr>
        <w:t>PSE.</w:t>
      </w:r>
      <w:r w:rsidR="00C42B9A" w:rsidRPr="00D9760E">
        <w:rPr>
          <w:rFonts w:ascii="Bookman Old Style" w:hAnsi="Bookman Old Style"/>
          <w:color w:val="FF0000"/>
          <w:sz w:val="24"/>
          <w:szCs w:val="24"/>
          <w:lang w:val="en-ID"/>
        </w:rPr>
        <w:t xml:space="preserve"> </w:t>
      </w:r>
    </w:p>
    <w:p w14:paraId="159CD9DF" w14:textId="77777777" w:rsidR="00D013E5" w:rsidRPr="00D013E5" w:rsidRDefault="00D013E5" w:rsidP="00D013E5">
      <w:pPr>
        <w:pStyle w:val="ListParagraph"/>
        <w:spacing w:after="0" w:line="360" w:lineRule="auto"/>
        <w:ind w:left="3119"/>
        <w:jc w:val="both"/>
        <w:rPr>
          <w:rFonts w:ascii="Bookman Old Style" w:hAnsi="Bookman Old Style"/>
          <w:sz w:val="24"/>
          <w:szCs w:val="24"/>
        </w:rPr>
      </w:pPr>
    </w:p>
    <w:p w14:paraId="7AFCA3D7" w14:textId="25DD31EF" w:rsidR="00B2182C" w:rsidRPr="00063A4E" w:rsidRDefault="00B2182C" w:rsidP="00D3418A">
      <w:pPr>
        <w:pStyle w:val="ListParagraph"/>
        <w:numPr>
          <w:ilvl w:val="0"/>
          <w:numId w:val="5"/>
        </w:numPr>
        <w:tabs>
          <w:tab w:val="left" w:pos="1610"/>
          <w:tab w:val="left" w:pos="1985"/>
          <w:tab w:val="left" w:pos="3119"/>
        </w:tabs>
        <w:spacing w:after="0" w:line="360" w:lineRule="auto"/>
        <w:ind w:left="2552" w:hanging="567"/>
        <w:jc w:val="center"/>
        <w:rPr>
          <w:rFonts w:ascii="Bookman Old Style" w:hAnsi="Bookman Old Style"/>
          <w:color w:val="FF0000"/>
          <w:sz w:val="24"/>
          <w:szCs w:val="24"/>
        </w:rPr>
      </w:pPr>
    </w:p>
    <w:p w14:paraId="0A3A54EB" w14:textId="2729C4F6" w:rsidR="00286E19" w:rsidRPr="00E211CD" w:rsidRDefault="00286E19" w:rsidP="00286E19">
      <w:pPr>
        <w:pStyle w:val="ListParagraph"/>
        <w:numPr>
          <w:ilvl w:val="0"/>
          <w:numId w:val="22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E211CD">
        <w:rPr>
          <w:rFonts w:ascii="Bookman Old Style" w:hAnsi="Bookman Old Style"/>
          <w:color w:val="FF0000"/>
          <w:sz w:val="24"/>
          <w:szCs w:val="24"/>
        </w:rPr>
        <w:t xml:space="preserve">Verifikasi hasil penilaian mandiri sebagaimana dimaksud dalam Pasal 2 ayat (2) huruf c dilakukan </w:t>
      </w:r>
      <w:r w:rsidR="00493986" w:rsidRPr="00E211CD">
        <w:rPr>
          <w:rFonts w:ascii="Bookman Old Style" w:hAnsi="Bookman Old Style"/>
          <w:color w:val="FF0000"/>
          <w:sz w:val="24"/>
          <w:szCs w:val="24"/>
        </w:rPr>
        <w:t>setelah</w:t>
      </w:r>
      <w:r w:rsidRPr="00E211CD">
        <w:rPr>
          <w:rFonts w:ascii="Bookman Old Style" w:hAnsi="Bookman Old Style"/>
          <w:color w:val="FF0000"/>
          <w:sz w:val="24"/>
          <w:szCs w:val="24"/>
        </w:rPr>
        <w:t xml:space="preserve"> permohonan sebagaimana dimaksud dalam Pasal 5</w:t>
      </w:r>
      <w:r w:rsidR="00493986" w:rsidRPr="00E211CD">
        <w:rPr>
          <w:rFonts w:ascii="Bookman Old Style" w:hAnsi="Bookman Old Style"/>
          <w:color w:val="FF0000"/>
          <w:sz w:val="24"/>
          <w:szCs w:val="24"/>
        </w:rPr>
        <w:t xml:space="preserve"> ayat (2) dinyatakan lengkap</w:t>
      </w:r>
      <w:r w:rsidRPr="00E211CD">
        <w:rPr>
          <w:rFonts w:ascii="Bookman Old Style" w:hAnsi="Bookman Old Style"/>
          <w:color w:val="FF0000"/>
          <w:sz w:val="24"/>
          <w:szCs w:val="24"/>
        </w:rPr>
        <w:t>.</w:t>
      </w:r>
    </w:p>
    <w:p w14:paraId="777D45CD" w14:textId="63146F7B" w:rsidR="00B2182C" w:rsidRPr="00E211CD" w:rsidRDefault="00B2182C" w:rsidP="00D3418A">
      <w:pPr>
        <w:pStyle w:val="ListParagraph"/>
        <w:numPr>
          <w:ilvl w:val="0"/>
          <w:numId w:val="22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  <w:lang w:val="it-IT"/>
        </w:rPr>
      </w:pPr>
      <w:r w:rsidRPr="00E211CD">
        <w:rPr>
          <w:rFonts w:ascii="Bookman Old Style" w:hAnsi="Bookman Old Style"/>
          <w:sz w:val="24"/>
          <w:szCs w:val="24"/>
          <w:lang w:val="it-IT"/>
        </w:rPr>
        <w:t xml:space="preserve">Verifikasi </w:t>
      </w:r>
      <w:r w:rsidRPr="00967011">
        <w:rPr>
          <w:rFonts w:ascii="Bookman Old Style" w:hAnsi="Bookman Old Style"/>
          <w:sz w:val="24"/>
          <w:szCs w:val="24"/>
          <w:lang w:val="it-IT"/>
        </w:rPr>
        <w:t>sebagaimana dimaksud pada ayat (</w:t>
      </w:r>
      <w:r w:rsidR="008462B0">
        <w:rPr>
          <w:rFonts w:ascii="Bookman Old Style" w:hAnsi="Bookman Old Style"/>
          <w:sz w:val="24"/>
          <w:szCs w:val="24"/>
          <w:lang w:val="it-IT"/>
        </w:rPr>
        <w:t>1</w:t>
      </w:r>
      <w:r w:rsidRPr="00967011">
        <w:rPr>
          <w:rFonts w:ascii="Bookman Old Style" w:hAnsi="Bookman Old Style"/>
          <w:sz w:val="24"/>
          <w:szCs w:val="24"/>
          <w:lang w:val="it-IT"/>
        </w:rPr>
        <w:t xml:space="preserve">) </w:t>
      </w:r>
      <w:r w:rsidRPr="00E211CD">
        <w:rPr>
          <w:rFonts w:ascii="Bookman Old Style" w:hAnsi="Bookman Old Style"/>
          <w:sz w:val="24"/>
          <w:szCs w:val="24"/>
          <w:lang w:val="it-IT"/>
        </w:rPr>
        <w:t>dilaksanakan melalui tahap:</w:t>
      </w:r>
    </w:p>
    <w:p w14:paraId="1BEBC629" w14:textId="535D9638" w:rsidR="00B2182C" w:rsidRPr="00B37718" w:rsidRDefault="0016340B" w:rsidP="00D3418A">
      <w:pPr>
        <w:pStyle w:val="ayatt"/>
        <w:numPr>
          <w:ilvl w:val="0"/>
          <w:numId w:val="10"/>
        </w:numPr>
        <w:ind w:left="3119" w:hanging="567"/>
      </w:pPr>
      <w:r>
        <w:t>verifikasi</w:t>
      </w:r>
      <w:r w:rsidR="00B2182C" w:rsidRPr="00B37718">
        <w:t xml:space="preserve"> kelengkapan dokumen</w:t>
      </w:r>
      <w:r w:rsidR="00B2182C">
        <w:t xml:space="preserve"> kebijakan</w:t>
      </w:r>
      <w:r w:rsidR="008462B0">
        <w:t xml:space="preserve"> dan/atau</w:t>
      </w:r>
      <w:r w:rsidR="00B2182C">
        <w:t xml:space="preserve"> prosedur</w:t>
      </w:r>
      <w:r w:rsidR="00B2182C" w:rsidRPr="00B37718">
        <w:t>; dan</w:t>
      </w:r>
    </w:p>
    <w:p w14:paraId="3F1DC0AD" w14:textId="6EB0A8AA" w:rsidR="00B2182C" w:rsidRDefault="0016340B" w:rsidP="00D3418A">
      <w:pPr>
        <w:pStyle w:val="ayatt"/>
        <w:numPr>
          <w:ilvl w:val="0"/>
          <w:numId w:val="10"/>
        </w:numPr>
        <w:ind w:left="3119" w:hanging="567"/>
      </w:pPr>
      <w:r>
        <w:t>verifikasi</w:t>
      </w:r>
      <w:r w:rsidR="00B2182C" w:rsidRPr="00B37718">
        <w:t xml:space="preserve"> penerapan dokumen kebijakan </w:t>
      </w:r>
      <w:r w:rsidR="008462B0">
        <w:t>dan/</w:t>
      </w:r>
      <w:r w:rsidR="00B2182C" w:rsidRPr="00B37718">
        <w:t>atau prosedur</w:t>
      </w:r>
      <w:r w:rsidR="00B2182C">
        <w:t>.</w:t>
      </w:r>
      <w:r w:rsidR="00B2182C" w:rsidRPr="00B37718">
        <w:t xml:space="preserve"> </w:t>
      </w:r>
    </w:p>
    <w:p w14:paraId="4BF0A748" w14:textId="3FDE174A" w:rsidR="0090194E" w:rsidRPr="00333EC5" w:rsidRDefault="00B2182C" w:rsidP="00D3418A">
      <w:pPr>
        <w:pStyle w:val="ListParagraph"/>
        <w:numPr>
          <w:ilvl w:val="0"/>
          <w:numId w:val="22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333EC5">
        <w:rPr>
          <w:rFonts w:ascii="Bookman Old Style" w:hAnsi="Bookman Old Style"/>
          <w:sz w:val="24"/>
          <w:szCs w:val="24"/>
        </w:rPr>
        <w:t xml:space="preserve">Verifikasi sebagaimana dimaksud </w:t>
      </w:r>
      <w:r w:rsidR="00A8055E" w:rsidRPr="00333EC5">
        <w:rPr>
          <w:rFonts w:ascii="Bookman Old Style" w:hAnsi="Bookman Old Style"/>
          <w:sz w:val="24"/>
          <w:szCs w:val="24"/>
        </w:rPr>
        <w:t>pada</w:t>
      </w:r>
      <w:r w:rsidRPr="00333EC5">
        <w:rPr>
          <w:rFonts w:ascii="Bookman Old Style" w:hAnsi="Bookman Old Style"/>
          <w:sz w:val="24"/>
          <w:szCs w:val="24"/>
        </w:rPr>
        <w:t xml:space="preserve"> ayat </w:t>
      </w:r>
      <w:r w:rsidR="00DE7454" w:rsidRPr="00333EC5">
        <w:rPr>
          <w:rFonts w:ascii="Bookman Old Style" w:hAnsi="Bookman Old Style"/>
          <w:sz w:val="24"/>
          <w:szCs w:val="24"/>
        </w:rPr>
        <w:t>(</w:t>
      </w:r>
      <w:r w:rsidR="008462B0">
        <w:rPr>
          <w:rFonts w:ascii="Bookman Old Style" w:hAnsi="Bookman Old Style"/>
          <w:sz w:val="24"/>
          <w:szCs w:val="24"/>
        </w:rPr>
        <w:t>2</w:t>
      </w:r>
      <w:r w:rsidR="00DE7454" w:rsidRPr="00333EC5">
        <w:rPr>
          <w:rFonts w:ascii="Bookman Old Style" w:hAnsi="Bookman Old Style"/>
          <w:sz w:val="24"/>
          <w:szCs w:val="24"/>
        </w:rPr>
        <w:t>)</w:t>
      </w:r>
      <w:r w:rsidRPr="00333EC5">
        <w:rPr>
          <w:rFonts w:ascii="Bookman Old Style" w:hAnsi="Bookman Old Style"/>
          <w:sz w:val="24"/>
          <w:szCs w:val="24"/>
        </w:rPr>
        <w:t xml:space="preserve"> menghasilkan skor akhir yang menunjukkan tingkat kesiapan PSE dalam pemenuhan kriteria SNI ISO/IEC 27001.</w:t>
      </w:r>
    </w:p>
    <w:p w14:paraId="2F568044" w14:textId="004B5A5E" w:rsidR="00B2182C" w:rsidRPr="00333EC5" w:rsidRDefault="00B2182C" w:rsidP="00D3418A">
      <w:pPr>
        <w:pStyle w:val="ListParagraph"/>
        <w:numPr>
          <w:ilvl w:val="0"/>
          <w:numId w:val="22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333EC5">
        <w:rPr>
          <w:rFonts w:ascii="Bookman Old Style" w:hAnsi="Bookman Old Style"/>
          <w:sz w:val="24"/>
          <w:szCs w:val="24"/>
        </w:rPr>
        <w:t xml:space="preserve">Tingkat kesiapan sebagaimana dimaksud </w:t>
      </w:r>
      <w:r w:rsidR="000E2106" w:rsidRPr="00333EC5">
        <w:rPr>
          <w:rFonts w:ascii="Bookman Old Style" w:hAnsi="Bookman Old Style"/>
          <w:sz w:val="24"/>
          <w:szCs w:val="24"/>
        </w:rPr>
        <w:t>pada</w:t>
      </w:r>
      <w:r w:rsidRPr="00333EC5">
        <w:rPr>
          <w:rFonts w:ascii="Bookman Old Style" w:hAnsi="Bookman Old Style"/>
          <w:sz w:val="24"/>
          <w:szCs w:val="24"/>
        </w:rPr>
        <w:t xml:space="preserve"> ayat (</w:t>
      </w:r>
      <w:r w:rsidR="00380A39">
        <w:rPr>
          <w:rFonts w:ascii="Bookman Old Style" w:hAnsi="Bookman Old Style"/>
          <w:sz w:val="24"/>
          <w:szCs w:val="24"/>
        </w:rPr>
        <w:t>3</w:t>
      </w:r>
      <w:r w:rsidRPr="00333EC5">
        <w:rPr>
          <w:rFonts w:ascii="Bookman Old Style" w:hAnsi="Bookman Old Style"/>
          <w:sz w:val="24"/>
          <w:szCs w:val="24"/>
        </w:rPr>
        <w:t>) terdiri atas:</w:t>
      </w:r>
    </w:p>
    <w:p w14:paraId="24838F7D" w14:textId="77777777" w:rsidR="00B2182C" w:rsidRPr="00063A4E" w:rsidRDefault="00B2182C" w:rsidP="00D3418A">
      <w:pPr>
        <w:pStyle w:val="ayatt"/>
        <w:numPr>
          <w:ilvl w:val="0"/>
          <w:numId w:val="11"/>
        </w:numPr>
        <w:ind w:left="3119" w:hanging="567"/>
      </w:pPr>
      <w:r w:rsidRPr="00063A4E">
        <w:t>baik;</w:t>
      </w:r>
    </w:p>
    <w:p w14:paraId="66247FA1" w14:textId="77777777" w:rsidR="00B2182C" w:rsidRPr="00063A4E" w:rsidRDefault="00B2182C" w:rsidP="00D3418A">
      <w:pPr>
        <w:pStyle w:val="ayatt"/>
        <w:numPr>
          <w:ilvl w:val="0"/>
          <w:numId w:val="11"/>
        </w:numPr>
        <w:ind w:left="3119" w:hanging="567"/>
      </w:pPr>
      <w:r w:rsidRPr="00063A4E">
        <w:t>cukup baik;</w:t>
      </w:r>
    </w:p>
    <w:p w14:paraId="21413FCC" w14:textId="77777777" w:rsidR="00B2182C" w:rsidRPr="00063A4E" w:rsidRDefault="00B2182C" w:rsidP="00D3418A">
      <w:pPr>
        <w:pStyle w:val="ayatt"/>
        <w:numPr>
          <w:ilvl w:val="0"/>
          <w:numId w:val="11"/>
        </w:numPr>
        <w:ind w:left="3119" w:hanging="567"/>
      </w:pPr>
      <w:r w:rsidRPr="00063A4E">
        <w:t>pemenuhan kerangka kerja dasar; dan</w:t>
      </w:r>
    </w:p>
    <w:p w14:paraId="5F3935B2" w14:textId="77777777" w:rsidR="00B2182C" w:rsidRPr="00063A4E" w:rsidRDefault="00B2182C" w:rsidP="00D3418A">
      <w:pPr>
        <w:pStyle w:val="ayatt"/>
        <w:numPr>
          <w:ilvl w:val="0"/>
          <w:numId w:val="11"/>
        </w:numPr>
        <w:ind w:left="3119" w:hanging="567"/>
      </w:pPr>
      <w:r w:rsidRPr="00063A4E">
        <w:t>tidak layak.</w:t>
      </w:r>
    </w:p>
    <w:p w14:paraId="30CDDD89" w14:textId="7073F93E" w:rsidR="00B2182C" w:rsidRPr="00333EC5" w:rsidRDefault="00B2182C" w:rsidP="00D3418A">
      <w:pPr>
        <w:pStyle w:val="ListParagraph"/>
        <w:numPr>
          <w:ilvl w:val="0"/>
          <w:numId w:val="22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333EC5">
        <w:rPr>
          <w:rFonts w:ascii="Bookman Old Style" w:hAnsi="Bookman Old Style"/>
          <w:sz w:val="24"/>
          <w:szCs w:val="24"/>
        </w:rPr>
        <w:t>Tingkat kesiapan baik sebagaimana dimaksud pada ayat (</w:t>
      </w:r>
      <w:r w:rsidR="00380A39">
        <w:rPr>
          <w:rFonts w:ascii="Bookman Old Style" w:hAnsi="Bookman Old Style"/>
          <w:sz w:val="24"/>
          <w:szCs w:val="24"/>
        </w:rPr>
        <w:t>4</w:t>
      </w:r>
      <w:r w:rsidRPr="00333EC5">
        <w:rPr>
          <w:rFonts w:ascii="Bookman Old Style" w:hAnsi="Bookman Old Style"/>
          <w:sz w:val="24"/>
          <w:szCs w:val="24"/>
        </w:rPr>
        <w:t>) huruf a diperoleh jika:</w:t>
      </w:r>
    </w:p>
    <w:p w14:paraId="64B88B83" w14:textId="77777777" w:rsidR="00B2182C" w:rsidRPr="001B2BC6" w:rsidRDefault="00B2182C" w:rsidP="00D3418A">
      <w:pPr>
        <w:pStyle w:val="ListParagraph"/>
        <w:numPr>
          <w:ilvl w:val="0"/>
          <w:numId w:val="7"/>
        </w:numPr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</w:rPr>
      </w:pPr>
      <w:r w:rsidRPr="001B2BC6">
        <w:rPr>
          <w:rFonts w:ascii="Bookman Old Style" w:hAnsi="Bookman Old Style"/>
          <w:sz w:val="24"/>
          <w:szCs w:val="24"/>
        </w:rPr>
        <w:t>PSE yang memiliki Sistem Elektronik kategori rendah mendapatkan skor akhir penilaian Indeks KAMI pada rentang 536 (lima ratus tiga puluh enam) sampai dengan 645 (enam ratus empat puluh lima);</w:t>
      </w:r>
    </w:p>
    <w:p w14:paraId="16CD0A04" w14:textId="77777777" w:rsidR="00B2182C" w:rsidRPr="001B2BC6" w:rsidRDefault="00B2182C" w:rsidP="00D3418A">
      <w:pPr>
        <w:pStyle w:val="ListParagraph"/>
        <w:numPr>
          <w:ilvl w:val="0"/>
          <w:numId w:val="7"/>
        </w:numPr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</w:rPr>
      </w:pPr>
      <w:r w:rsidRPr="001B2BC6">
        <w:rPr>
          <w:rFonts w:ascii="Bookman Old Style" w:hAnsi="Bookman Old Style"/>
          <w:sz w:val="24"/>
          <w:szCs w:val="24"/>
        </w:rPr>
        <w:t>PSE yang memiliki Sistem Elektronik kategori tinggi mendapatkan skor akhir penilaian Indeks KAMI pada rentang 584 (lima ratus delapan puluh empat) sampai dengan 645 (enam ratus empat puluh lima); atau</w:t>
      </w:r>
    </w:p>
    <w:p w14:paraId="530604BB" w14:textId="77777777" w:rsidR="00B2182C" w:rsidRPr="001B2BC6" w:rsidRDefault="00B2182C" w:rsidP="00D3418A">
      <w:pPr>
        <w:pStyle w:val="ListParagraph"/>
        <w:numPr>
          <w:ilvl w:val="0"/>
          <w:numId w:val="7"/>
        </w:numPr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</w:rPr>
      </w:pPr>
      <w:r w:rsidRPr="001B2BC6">
        <w:rPr>
          <w:rFonts w:ascii="Bookman Old Style" w:hAnsi="Bookman Old Style"/>
          <w:sz w:val="24"/>
          <w:szCs w:val="24"/>
        </w:rPr>
        <w:t>PSE yang memiliki Sistem Elektronik kategori strategis mendapatkan skor akhir penilaian Indeks KAMI pada rentang 610 (enam ratus sepuluh) sampai dengan 645 (enam ratus empat puluh lima).</w:t>
      </w:r>
    </w:p>
    <w:p w14:paraId="28F06C80" w14:textId="728E4F66" w:rsidR="00B2182C" w:rsidRPr="00B27868" w:rsidRDefault="00B2182C" w:rsidP="00D3418A">
      <w:pPr>
        <w:pStyle w:val="ListParagraph"/>
        <w:numPr>
          <w:ilvl w:val="0"/>
          <w:numId w:val="22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B27868">
        <w:rPr>
          <w:rFonts w:ascii="Bookman Old Style" w:hAnsi="Bookman Old Style"/>
          <w:sz w:val="24"/>
          <w:szCs w:val="24"/>
        </w:rPr>
        <w:t>Tingkat kesiapan cukup baik sebagaimana dimaksud pada ayat (</w:t>
      </w:r>
      <w:r w:rsidR="00380A39">
        <w:rPr>
          <w:rFonts w:ascii="Bookman Old Style" w:hAnsi="Bookman Old Style"/>
          <w:sz w:val="24"/>
          <w:szCs w:val="24"/>
        </w:rPr>
        <w:t>4</w:t>
      </w:r>
      <w:r w:rsidRPr="00B27868">
        <w:rPr>
          <w:rFonts w:ascii="Bookman Old Style" w:hAnsi="Bookman Old Style"/>
          <w:sz w:val="24"/>
          <w:szCs w:val="24"/>
        </w:rPr>
        <w:t>) huruf b diperoleh jika:</w:t>
      </w:r>
    </w:p>
    <w:p w14:paraId="2A7F39ED" w14:textId="77777777" w:rsidR="00B2182C" w:rsidRPr="00B27868" w:rsidRDefault="00B2182C" w:rsidP="00D3418A">
      <w:pPr>
        <w:pStyle w:val="ListParagraph"/>
        <w:numPr>
          <w:ilvl w:val="0"/>
          <w:numId w:val="8"/>
        </w:numPr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</w:rPr>
      </w:pPr>
      <w:r w:rsidRPr="00B27868">
        <w:rPr>
          <w:rFonts w:ascii="Bookman Old Style" w:hAnsi="Bookman Old Style"/>
          <w:sz w:val="24"/>
          <w:szCs w:val="24"/>
        </w:rPr>
        <w:t>PSE yang memiliki Sistem Elektronik kategori rendah mendapatkan skor akhir penilaian Indeks KAMI pada rentang 313 (tiga ratus tiga belas) sampai dengan 535 (lima ratus tiga puluh lima);</w:t>
      </w:r>
    </w:p>
    <w:p w14:paraId="6DDE0140" w14:textId="77777777" w:rsidR="00B2182C" w:rsidRPr="00B27868" w:rsidRDefault="00B2182C" w:rsidP="00D3418A">
      <w:pPr>
        <w:pStyle w:val="ListParagraph"/>
        <w:numPr>
          <w:ilvl w:val="0"/>
          <w:numId w:val="8"/>
        </w:numPr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</w:rPr>
      </w:pPr>
      <w:r w:rsidRPr="00B27868">
        <w:rPr>
          <w:rFonts w:ascii="Bookman Old Style" w:hAnsi="Bookman Old Style"/>
          <w:sz w:val="24"/>
          <w:szCs w:val="24"/>
        </w:rPr>
        <w:t>PSE yang memiliki Sistem Elektronik kategori tinggi mendapatkan skor akhir penilaian Indeks KAMI pada rentang 456 (empat ratus lima puluh enam) sampai dengan 583 (lima ratus delapan puluh tiga); atau</w:t>
      </w:r>
    </w:p>
    <w:p w14:paraId="78E2F161" w14:textId="77777777" w:rsidR="00B2182C" w:rsidRPr="00B27868" w:rsidRDefault="00B2182C" w:rsidP="00D3418A">
      <w:pPr>
        <w:pStyle w:val="ListParagraph"/>
        <w:numPr>
          <w:ilvl w:val="0"/>
          <w:numId w:val="8"/>
        </w:numPr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</w:rPr>
      </w:pPr>
      <w:r w:rsidRPr="00B27868">
        <w:rPr>
          <w:rFonts w:ascii="Bookman Old Style" w:hAnsi="Bookman Old Style"/>
          <w:sz w:val="24"/>
          <w:szCs w:val="24"/>
        </w:rPr>
        <w:t>PSE yang memiliki Sistem Elektronik kategori strategis mendapatkan skor akhir penilaian Indeks KAMI pada rentang 536 (lima ratus tiga puluh enam) sampai dengan 609 (enam ratus sembilan).</w:t>
      </w:r>
    </w:p>
    <w:p w14:paraId="3552FD44" w14:textId="1AC39BD5" w:rsidR="00B2182C" w:rsidRPr="00B27868" w:rsidRDefault="00B2182C" w:rsidP="00D3418A">
      <w:pPr>
        <w:pStyle w:val="ListParagraph"/>
        <w:numPr>
          <w:ilvl w:val="0"/>
          <w:numId w:val="22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B27868">
        <w:rPr>
          <w:rFonts w:ascii="Bookman Old Style" w:hAnsi="Bookman Old Style"/>
          <w:sz w:val="24"/>
          <w:szCs w:val="24"/>
        </w:rPr>
        <w:t>Tingkat kesiapan pemenuhan kerangka kerja dasar sebagaimana dimaksud pada ayat (</w:t>
      </w:r>
      <w:r w:rsidR="00380A39">
        <w:rPr>
          <w:rFonts w:ascii="Bookman Old Style" w:hAnsi="Bookman Old Style"/>
          <w:sz w:val="24"/>
          <w:szCs w:val="24"/>
        </w:rPr>
        <w:t>4</w:t>
      </w:r>
      <w:r w:rsidRPr="00B27868">
        <w:rPr>
          <w:rFonts w:ascii="Bookman Old Style" w:hAnsi="Bookman Old Style"/>
          <w:sz w:val="24"/>
          <w:szCs w:val="24"/>
        </w:rPr>
        <w:t>) huruf c diperoleh jika:</w:t>
      </w:r>
    </w:p>
    <w:p w14:paraId="4BCAEA40" w14:textId="77777777" w:rsidR="00B2182C" w:rsidRPr="00B27868" w:rsidRDefault="00B2182C" w:rsidP="00D3418A">
      <w:pPr>
        <w:pStyle w:val="ListParagraph"/>
        <w:numPr>
          <w:ilvl w:val="0"/>
          <w:numId w:val="9"/>
        </w:numPr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</w:rPr>
      </w:pPr>
      <w:r w:rsidRPr="00B27868">
        <w:rPr>
          <w:rFonts w:ascii="Bookman Old Style" w:hAnsi="Bookman Old Style"/>
          <w:sz w:val="24"/>
          <w:szCs w:val="24"/>
        </w:rPr>
        <w:t>PSE yang memiliki Sistem Elektronik kategori rendah mendapatkan skor akhir penilaian Indeks KAMI pada rentang 175 (seratus tujuh puluh lima) sampai dengan 312 (tiga ratus dua belas);</w:t>
      </w:r>
    </w:p>
    <w:p w14:paraId="42897D34" w14:textId="77777777" w:rsidR="00B2182C" w:rsidRPr="00B27868" w:rsidRDefault="00B2182C" w:rsidP="00D3418A">
      <w:pPr>
        <w:pStyle w:val="ListParagraph"/>
        <w:numPr>
          <w:ilvl w:val="0"/>
          <w:numId w:val="9"/>
        </w:numPr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</w:rPr>
      </w:pPr>
      <w:r w:rsidRPr="00B27868">
        <w:rPr>
          <w:rFonts w:ascii="Bookman Old Style" w:hAnsi="Bookman Old Style"/>
          <w:sz w:val="24"/>
          <w:szCs w:val="24"/>
        </w:rPr>
        <w:t>PSE yang memiliki Sistem Elektronik kategori tinggi mendapatkan skor akhir penilaian Indeks KAMI pada rentang 273 (dua ratus tujuh puluh tiga) sampai dengan 455 (empat ratus lima puluh lima); atau</w:t>
      </w:r>
    </w:p>
    <w:p w14:paraId="2F951992" w14:textId="77777777" w:rsidR="00B2182C" w:rsidRPr="00B27868" w:rsidRDefault="00B2182C" w:rsidP="00D3418A">
      <w:pPr>
        <w:pStyle w:val="ListParagraph"/>
        <w:numPr>
          <w:ilvl w:val="0"/>
          <w:numId w:val="9"/>
        </w:numPr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</w:rPr>
      </w:pPr>
      <w:r w:rsidRPr="00B27868">
        <w:rPr>
          <w:rFonts w:ascii="Bookman Old Style" w:hAnsi="Bookman Old Style"/>
          <w:sz w:val="24"/>
          <w:szCs w:val="24"/>
        </w:rPr>
        <w:t>PSE yang memiliki Sistem Elektronik kategori strategis mendapatkan skor akhir penilaian Indeks KAMI pada rentang 334 (tiga ratus tiga puluh empat) sampai dengan 535 (lima ratus tiga puluh lima).</w:t>
      </w:r>
    </w:p>
    <w:p w14:paraId="0602BC2D" w14:textId="2CBDD204" w:rsidR="00B2182C" w:rsidRPr="00B27868" w:rsidRDefault="00B2182C" w:rsidP="00D3418A">
      <w:pPr>
        <w:pStyle w:val="ListParagraph"/>
        <w:numPr>
          <w:ilvl w:val="0"/>
          <w:numId w:val="22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B27868">
        <w:rPr>
          <w:rFonts w:ascii="Bookman Old Style" w:hAnsi="Bookman Old Style"/>
          <w:sz w:val="24"/>
          <w:szCs w:val="24"/>
        </w:rPr>
        <w:t>Tingkat kesiapan tidak layak sebagaimana dimaksud pada ayat (</w:t>
      </w:r>
      <w:r w:rsidR="00380A39">
        <w:rPr>
          <w:rFonts w:ascii="Bookman Old Style" w:hAnsi="Bookman Old Style"/>
          <w:sz w:val="24"/>
          <w:szCs w:val="24"/>
        </w:rPr>
        <w:t>4</w:t>
      </w:r>
      <w:r w:rsidRPr="00B27868">
        <w:rPr>
          <w:rFonts w:ascii="Bookman Old Style" w:hAnsi="Bookman Old Style"/>
          <w:sz w:val="24"/>
          <w:szCs w:val="24"/>
        </w:rPr>
        <w:t>) huruf d diperoleh jika:</w:t>
      </w:r>
    </w:p>
    <w:p w14:paraId="31F9BE6D" w14:textId="77777777" w:rsidR="00B2182C" w:rsidRPr="00B27868" w:rsidRDefault="00B2182C" w:rsidP="00D3418A">
      <w:pPr>
        <w:pStyle w:val="ListParagraph"/>
        <w:numPr>
          <w:ilvl w:val="0"/>
          <w:numId w:val="12"/>
        </w:numPr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</w:rPr>
      </w:pPr>
      <w:r w:rsidRPr="00B27868">
        <w:rPr>
          <w:rFonts w:ascii="Bookman Old Style" w:hAnsi="Bookman Old Style"/>
          <w:sz w:val="24"/>
          <w:szCs w:val="24"/>
        </w:rPr>
        <w:t>PSE yang memiliki Sistem Elektronik kategori rendah mendapatkan skor akhir penilaian Indeks KAMI pada rentang 0 (nol) sampai dengan 174 (seratus tujuh puluh empat);</w:t>
      </w:r>
    </w:p>
    <w:p w14:paraId="550B184A" w14:textId="2A4F7ED6" w:rsidR="00B2182C" w:rsidRPr="00B27868" w:rsidRDefault="00B2182C" w:rsidP="00D3418A">
      <w:pPr>
        <w:pStyle w:val="ListParagraph"/>
        <w:numPr>
          <w:ilvl w:val="0"/>
          <w:numId w:val="12"/>
        </w:numPr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</w:rPr>
      </w:pPr>
      <w:r w:rsidRPr="00B27868">
        <w:rPr>
          <w:rFonts w:ascii="Bookman Old Style" w:hAnsi="Bookman Old Style"/>
          <w:sz w:val="24"/>
          <w:szCs w:val="24"/>
        </w:rPr>
        <w:t>PSE yang memiliki Sistem Elektronik kategori tinggi mendapatkan skor akhir penilaian Indeks KAMI pada rentang 0 (nol) sampai dengan 272 (dua ratus tujuh puluh dua);</w:t>
      </w:r>
      <w:r w:rsidR="00380A39">
        <w:rPr>
          <w:rFonts w:ascii="Bookman Old Style" w:hAnsi="Bookman Old Style"/>
          <w:sz w:val="24"/>
          <w:szCs w:val="24"/>
        </w:rPr>
        <w:t xml:space="preserve"> atau</w:t>
      </w:r>
    </w:p>
    <w:p w14:paraId="38AFA78F" w14:textId="499CFD34" w:rsidR="009C46AE" w:rsidRDefault="00B2182C" w:rsidP="00D3418A">
      <w:pPr>
        <w:pStyle w:val="ListParagraph"/>
        <w:numPr>
          <w:ilvl w:val="0"/>
          <w:numId w:val="12"/>
        </w:numPr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</w:rPr>
      </w:pPr>
      <w:r w:rsidRPr="00B27868">
        <w:rPr>
          <w:rFonts w:ascii="Bookman Old Style" w:hAnsi="Bookman Old Style"/>
          <w:sz w:val="24"/>
          <w:szCs w:val="24"/>
        </w:rPr>
        <w:t>PSE yang memiliki Sistem Elektronik kategori strategis mendapatkan skor akhir penilaian Indeks KAMI pada rentang 0 (nol) sampai dengan 333 (tiga ratus tiga puluh tiga).</w:t>
      </w:r>
    </w:p>
    <w:p w14:paraId="26AA8531" w14:textId="5C754402" w:rsidR="009C46AE" w:rsidRDefault="009C46AE" w:rsidP="0011720D">
      <w:pPr>
        <w:spacing w:after="0" w:line="360" w:lineRule="auto"/>
        <w:ind w:left="2552"/>
        <w:jc w:val="both"/>
        <w:rPr>
          <w:rFonts w:ascii="Bookman Old Style" w:hAnsi="Bookman Old Style"/>
          <w:sz w:val="24"/>
          <w:szCs w:val="24"/>
        </w:rPr>
      </w:pPr>
    </w:p>
    <w:p w14:paraId="15CF7978" w14:textId="77777777" w:rsidR="0011720D" w:rsidRPr="006674DB" w:rsidRDefault="0011720D" w:rsidP="0011720D">
      <w:pPr>
        <w:pStyle w:val="ListParagraph"/>
        <w:numPr>
          <w:ilvl w:val="0"/>
          <w:numId w:val="5"/>
        </w:numPr>
        <w:tabs>
          <w:tab w:val="left" w:pos="1985"/>
          <w:tab w:val="left" w:pos="3119"/>
        </w:tabs>
        <w:spacing w:after="0" w:line="360" w:lineRule="auto"/>
        <w:ind w:left="2694" w:hanging="709"/>
        <w:jc w:val="center"/>
        <w:rPr>
          <w:rFonts w:ascii="Bookman Old Style" w:hAnsi="Bookman Old Style"/>
          <w:sz w:val="24"/>
          <w:szCs w:val="24"/>
        </w:rPr>
      </w:pPr>
    </w:p>
    <w:p w14:paraId="57B0AD12" w14:textId="1E566FC1" w:rsidR="00E211CD" w:rsidRPr="00E211CD" w:rsidRDefault="00E211CD" w:rsidP="00E211CD">
      <w:pPr>
        <w:pStyle w:val="ListParagraph"/>
        <w:numPr>
          <w:ilvl w:val="0"/>
          <w:numId w:val="25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E211CD">
        <w:rPr>
          <w:rFonts w:ascii="Bookman Old Style" w:hAnsi="Bookman Old Style"/>
          <w:color w:val="FF0000"/>
          <w:sz w:val="24"/>
          <w:szCs w:val="24"/>
        </w:rPr>
        <w:t xml:space="preserve">Verifikasi sebagaimana dimaksud dalam Pasal 6 dilakukan oleh tim </w:t>
      </w:r>
      <w:r w:rsidR="005F09F4">
        <w:rPr>
          <w:rFonts w:ascii="Bookman Old Style" w:hAnsi="Bookman Old Style"/>
          <w:color w:val="FF0000"/>
          <w:sz w:val="24"/>
          <w:szCs w:val="24"/>
        </w:rPr>
        <w:t>A</w:t>
      </w:r>
      <w:r w:rsidRPr="00E211CD">
        <w:rPr>
          <w:rFonts w:ascii="Bookman Old Style" w:hAnsi="Bookman Old Style"/>
          <w:color w:val="FF0000"/>
          <w:sz w:val="24"/>
          <w:szCs w:val="24"/>
        </w:rPr>
        <w:t>sesor Indeks KAMI BSSN.</w:t>
      </w:r>
    </w:p>
    <w:p w14:paraId="33FE015C" w14:textId="77777777" w:rsidR="00A43E20" w:rsidRPr="00A43E20" w:rsidRDefault="00A43E20" w:rsidP="00A43E20">
      <w:pPr>
        <w:pStyle w:val="ListParagraph"/>
        <w:numPr>
          <w:ilvl w:val="0"/>
          <w:numId w:val="25"/>
        </w:numPr>
        <w:spacing w:after="0" w:line="360" w:lineRule="auto"/>
        <w:ind w:left="2552" w:hanging="567"/>
        <w:jc w:val="both"/>
        <w:rPr>
          <w:rFonts w:ascii="Bookman Old Style" w:hAnsi="Bookman Old Style" w:cs="Bookman Old Style"/>
          <w:sz w:val="24"/>
          <w:szCs w:val="24"/>
          <w:lang w:val="it-IT"/>
        </w:rPr>
      </w:pPr>
      <w:r w:rsidRPr="00A43E20">
        <w:rPr>
          <w:rFonts w:ascii="Bookman Old Style" w:hAnsi="Bookman Old Style" w:cs="Bookman Old Style"/>
          <w:sz w:val="24"/>
          <w:szCs w:val="24"/>
          <w:lang w:val="it-IT"/>
        </w:rPr>
        <w:t>Tim Asesor Indeks KAMI sebagaimana dimaksud pada ayat (1) terdiri atas:</w:t>
      </w:r>
    </w:p>
    <w:p w14:paraId="375CA76C" w14:textId="77777777" w:rsidR="00A43E20" w:rsidRDefault="00A43E20" w:rsidP="00A43E20">
      <w:pPr>
        <w:pStyle w:val="ListParagraph"/>
        <w:numPr>
          <w:ilvl w:val="1"/>
          <w:numId w:val="12"/>
        </w:numPr>
        <w:spacing w:after="0" w:line="360" w:lineRule="auto"/>
        <w:ind w:left="3119" w:hanging="567"/>
        <w:jc w:val="both"/>
        <w:rPr>
          <w:rFonts w:ascii="Bookman Old Style" w:hAnsi="Bookman Old Style" w:cs="Bookman Old Style"/>
          <w:sz w:val="24"/>
          <w:szCs w:val="24"/>
        </w:rPr>
      </w:pPr>
      <w:r w:rsidRPr="00A43E20">
        <w:rPr>
          <w:rFonts w:ascii="Bookman Old Style" w:hAnsi="Bookman Old Style" w:cs="Bookman Old Style"/>
          <w:sz w:val="24"/>
          <w:szCs w:val="24"/>
        </w:rPr>
        <w:t>pegawai BSSN; dan/atau</w:t>
      </w:r>
    </w:p>
    <w:p w14:paraId="5A0F733D" w14:textId="6C41E78B" w:rsidR="00A43E20" w:rsidRPr="00A43E20" w:rsidRDefault="00A43E20" w:rsidP="00A43E20">
      <w:pPr>
        <w:pStyle w:val="ListParagraph"/>
        <w:numPr>
          <w:ilvl w:val="1"/>
          <w:numId w:val="12"/>
        </w:numPr>
        <w:spacing w:after="0" w:line="360" w:lineRule="auto"/>
        <w:ind w:left="3119" w:hanging="567"/>
        <w:jc w:val="both"/>
        <w:rPr>
          <w:rFonts w:ascii="Bookman Old Style" w:hAnsi="Bookman Old Style" w:cs="Bookman Old Style"/>
          <w:sz w:val="24"/>
          <w:szCs w:val="24"/>
        </w:rPr>
      </w:pPr>
      <w:r w:rsidRPr="00A43E20">
        <w:rPr>
          <w:rFonts w:ascii="Bookman Old Style" w:hAnsi="Bookman Old Style" w:cs="Bookman Old Style"/>
          <w:sz w:val="24"/>
          <w:szCs w:val="24"/>
        </w:rPr>
        <w:t>pihak lain.</w:t>
      </w:r>
    </w:p>
    <w:p w14:paraId="5373A651" w14:textId="596BAD1B" w:rsidR="0011720D" w:rsidRPr="00E211CD" w:rsidRDefault="00E211CD" w:rsidP="00A43E20">
      <w:pPr>
        <w:pStyle w:val="ListParagraph"/>
        <w:numPr>
          <w:ilvl w:val="0"/>
          <w:numId w:val="25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</w:t>
      </w:r>
      <w:r w:rsidR="0011720D" w:rsidRPr="00E211CD">
        <w:rPr>
          <w:rFonts w:ascii="Bookman Old Style" w:hAnsi="Bookman Old Style" w:cs="Bookman Old Style"/>
          <w:sz w:val="24"/>
          <w:szCs w:val="24"/>
        </w:rPr>
        <w:t xml:space="preserve">im </w:t>
      </w:r>
      <w:r w:rsidR="005F09F4">
        <w:rPr>
          <w:rFonts w:ascii="Bookman Old Style" w:hAnsi="Bookman Old Style" w:cs="Bookman Old Style"/>
          <w:sz w:val="24"/>
          <w:szCs w:val="24"/>
        </w:rPr>
        <w:t>A</w:t>
      </w:r>
      <w:r w:rsidR="0011720D" w:rsidRPr="00E211CD">
        <w:rPr>
          <w:rFonts w:ascii="Bookman Old Style" w:hAnsi="Bookman Old Style" w:cs="Bookman Old Style"/>
          <w:sz w:val="24"/>
          <w:szCs w:val="24"/>
        </w:rPr>
        <w:t xml:space="preserve">sesor Indeks KAMI </w:t>
      </w:r>
      <w:r>
        <w:rPr>
          <w:rFonts w:ascii="Bookman Old Style" w:hAnsi="Bookman Old Style" w:cs="Bookman Old Style"/>
          <w:sz w:val="24"/>
          <w:szCs w:val="24"/>
        </w:rPr>
        <w:t>sebagaimana dimaksud pada ayat (</w:t>
      </w:r>
      <w:r w:rsidR="00A43E20">
        <w:rPr>
          <w:rFonts w:ascii="Bookman Old Style" w:hAnsi="Bookman Old Style" w:cs="Bookman Old Style"/>
          <w:sz w:val="24"/>
          <w:szCs w:val="24"/>
        </w:rPr>
        <w:t>2</w:t>
      </w:r>
      <w:r>
        <w:rPr>
          <w:rFonts w:ascii="Bookman Old Style" w:hAnsi="Bookman Old Style" w:cs="Bookman Old Style"/>
          <w:sz w:val="24"/>
          <w:szCs w:val="24"/>
        </w:rPr>
        <w:t>) ditetapkan oleh</w:t>
      </w:r>
      <w:r w:rsidR="0011720D" w:rsidRPr="00E211CD">
        <w:rPr>
          <w:rFonts w:ascii="Bookman Old Style" w:hAnsi="Bookman Old Style" w:cs="Bookman Old Style"/>
          <w:sz w:val="24"/>
          <w:szCs w:val="24"/>
        </w:rPr>
        <w:t xml:space="preserve"> Kepala BSSN. </w:t>
      </w:r>
    </w:p>
    <w:p w14:paraId="16C05455" w14:textId="77777777" w:rsidR="0011720D" w:rsidRPr="006C338C" w:rsidRDefault="0011720D" w:rsidP="0011720D">
      <w:pPr>
        <w:pStyle w:val="ListParagraph"/>
        <w:spacing w:after="0" w:line="360" w:lineRule="auto"/>
        <w:ind w:left="2552"/>
        <w:jc w:val="both"/>
        <w:rPr>
          <w:rFonts w:ascii="Bookman Old Style" w:hAnsi="Bookman Old Style" w:cs="Bookman Old Style"/>
          <w:sz w:val="24"/>
          <w:szCs w:val="24"/>
        </w:rPr>
      </w:pPr>
    </w:p>
    <w:p w14:paraId="6B7011B9" w14:textId="77777777" w:rsidR="0011720D" w:rsidRPr="00005A6A" w:rsidRDefault="0011720D" w:rsidP="0011720D">
      <w:pPr>
        <w:pStyle w:val="ListParagraph"/>
        <w:numPr>
          <w:ilvl w:val="0"/>
          <w:numId w:val="5"/>
        </w:numPr>
        <w:tabs>
          <w:tab w:val="left" w:pos="1985"/>
          <w:tab w:val="left" w:pos="3119"/>
        </w:tabs>
        <w:spacing w:after="0" w:line="360" w:lineRule="auto"/>
        <w:ind w:left="2694" w:hanging="709"/>
        <w:jc w:val="center"/>
        <w:rPr>
          <w:rFonts w:ascii="Bookman Old Style" w:hAnsi="Bookman Old Style"/>
          <w:strike/>
          <w:sz w:val="24"/>
          <w:szCs w:val="24"/>
          <w:lang w:val="en-ID" w:eastAsia="id-ID"/>
        </w:rPr>
      </w:pPr>
    </w:p>
    <w:p w14:paraId="4564E609" w14:textId="77777777" w:rsidR="0011720D" w:rsidRPr="00333EC5" w:rsidRDefault="0011720D" w:rsidP="0011720D">
      <w:pPr>
        <w:spacing w:after="0" w:line="360" w:lineRule="auto"/>
        <w:ind w:left="1985"/>
        <w:jc w:val="both"/>
        <w:rPr>
          <w:rFonts w:ascii="Bookman Old Style" w:hAnsi="Bookman Old Style"/>
          <w:sz w:val="24"/>
          <w:szCs w:val="24"/>
          <w:lang w:val="it-IT" w:eastAsia="id-ID"/>
        </w:rPr>
      </w:pPr>
      <w:r w:rsidRPr="00333EC5">
        <w:rPr>
          <w:rFonts w:ascii="Bookman Old Style" w:hAnsi="Bookman Old Style"/>
          <w:sz w:val="24"/>
          <w:szCs w:val="24"/>
          <w:lang w:val="it-IT" w:eastAsia="id-ID"/>
        </w:rPr>
        <w:t>Asesor Indeks KAMI di tetapkan oleh Kepala BSSN.</w:t>
      </w:r>
    </w:p>
    <w:p w14:paraId="26CD1CD5" w14:textId="12DCCB77" w:rsidR="00DD56FC" w:rsidRPr="00A43E20" w:rsidRDefault="00DD56FC" w:rsidP="00A43E20">
      <w:pPr>
        <w:spacing w:after="0" w:line="360" w:lineRule="auto"/>
        <w:jc w:val="both"/>
        <w:rPr>
          <w:rFonts w:ascii="Bookman Old Style" w:hAnsi="Bookman Old Style" w:cs="Bookman Old Style"/>
          <w:color w:val="FF0000"/>
          <w:sz w:val="24"/>
          <w:szCs w:val="24"/>
          <w:lang w:val="en-ID"/>
        </w:rPr>
      </w:pPr>
    </w:p>
    <w:p w14:paraId="1CE55957" w14:textId="2E9B0D2C" w:rsidR="00B2182C" w:rsidRPr="00DD56FC" w:rsidRDefault="00B2182C" w:rsidP="00D3418A">
      <w:pPr>
        <w:pStyle w:val="ListParagraph"/>
        <w:numPr>
          <w:ilvl w:val="0"/>
          <w:numId w:val="5"/>
        </w:numPr>
        <w:tabs>
          <w:tab w:val="left" w:pos="1610"/>
          <w:tab w:val="left" w:pos="1985"/>
          <w:tab w:val="left" w:pos="3119"/>
        </w:tabs>
        <w:spacing w:after="0" w:line="360" w:lineRule="auto"/>
        <w:ind w:left="2552" w:hanging="567"/>
        <w:jc w:val="center"/>
        <w:rPr>
          <w:rFonts w:ascii="Bookman Old Style" w:hAnsi="Bookman Old Style"/>
          <w:color w:val="FF0000"/>
          <w:sz w:val="24"/>
          <w:szCs w:val="24"/>
          <w:lang w:val="en-ID"/>
        </w:rPr>
      </w:pPr>
    </w:p>
    <w:p w14:paraId="7073D11C" w14:textId="77777777" w:rsidR="00A2174B" w:rsidRPr="00A2174B" w:rsidRDefault="00FA5F1F" w:rsidP="000607E4">
      <w:pPr>
        <w:pStyle w:val="ListParagraph"/>
        <w:numPr>
          <w:ilvl w:val="0"/>
          <w:numId w:val="23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0607E4">
        <w:rPr>
          <w:rFonts w:ascii="Bookman Old Style" w:hAnsi="Bookman Old Style"/>
          <w:color w:val="FF0000"/>
          <w:sz w:val="24"/>
          <w:szCs w:val="24"/>
        </w:rPr>
        <w:t xml:space="preserve">Penetapan verifikasi hasil penilaian Indeks KAMI sebagaimana dimaksud dalam Pasal 2 ayat (2) huruf d </w:t>
      </w:r>
      <w:r w:rsidRPr="000607E4">
        <w:rPr>
          <w:rFonts w:ascii="Bookman Old Style" w:hAnsi="Bookman Old Style"/>
          <w:color w:val="00B050"/>
          <w:sz w:val="24"/>
          <w:szCs w:val="24"/>
        </w:rPr>
        <w:t>disusun dalam bentuk</w:t>
      </w:r>
      <w:r w:rsidRPr="000607E4">
        <w:rPr>
          <w:rFonts w:ascii="Bookman Old Style" w:hAnsi="Bookman Old Style"/>
          <w:sz w:val="24"/>
          <w:szCs w:val="24"/>
        </w:rPr>
        <w:t xml:space="preserve"> laporan yang </w:t>
      </w:r>
      <w:r w:rsidRPr="000607E4">
        <w:rPr>
          <w:rFonts w:ascii="Bookman Old Style" w:hAnsi="Bookman Old Style"/>
          <w:color w:val="00B050"/>
          <w:sz w:val="24"/>
          <w:szCs w:val="24"/>
        </w:rPr>
        <w:t>memuat</w:t>
      </w:r>
      <w:r w:rsidR="00A2174B">
        <w:rPr>
          <w:rFonts w:ascii="Bookman Old Style" w:hAnsi="Bookman Old Style"/>
          <w:color w:val="00B050"/>
          <w:sz w:val="24"/>
          <w:szCs w:val="24"/>
        </w:rPr>
        <w:t>:</w:t>
      </w:r>
    </w:p>
    <w:p w14:paraId="16C7279B" w14:textId="0566C2E3" w:rsidR="00A2174B" w:rsidRPr="00A2174B" w:rsidRDefault="00A2174B" w:rsidP="00A2174B">
      <w:pPr>
        <w:pStyle w:val="ListParagraph"/>
        <w:spacing w:after="0" w:line="360" w:lineRule="auto"/>
        <w:ind w:left="3119" w:hanging="567"/>
        <w:jc w:val="both"/>
        <w:rPr>
          <w:rFonts w:ascii="Bookman Old Style" w:hAnsi="Bookman Old Style"/>
          <w:color w:val="00B050"/>
          <w:sz w:val="24"/>
          <w:szCs w:val="24"/>
        </w:rPr>
      </w:pPr>
      <w:r>
        <w:rPr>
          <w:rFonts w:ascii="Bookman Old Style" w:hAnsi="Bookman Old Style"/>
          <w:color w:val="00B050"/>
          <w:sz w:val="24"/>
          <w:szCs w:val="24"/>
        </w:rPr>
        <w:t xml:space="preserve">a. </w:t>
      </w:r>
      <w:r>
        <w:rPr>
          <w:rFonts w:ascii="Bookman Old Style" w:hAnsi="Bookman Old Style"/>
          <w:color w:val="00B050"/>
          <w:sz w:val="24"/>
          <w:szCs w:val="24"/>
        </w:rPr>
        <w:tab/>
      </w:r>
      <w:r w:rsidRPr="00A2174B">
        <w:rPr>
          <w:rFonts w:ascii="Bookman Old Style" w:hAnsi="Bookman Old Style"/>
          <w:color w:val="00B050"/>
          <w:sz w:val="24"/>
          <w:szCs w:val="24"/>
        </w:rPr>
        <w:t>tingkat kesiapan PSE dalam menerapkan SNI ISO/IEC 27001; dan</w:t>
      </w:r>
    </w:p>
    <w:p w14:paraId="7A209056" w14:textId="46905419" w:rsidR="00FA5F1F" w:rsidRPr="00A2174B" w:rsidRDefault="00A2174B" w:rsidP="00A2174B">
      <w:pPr>
        <w:pStyle w:val="ListParagraph"/>
        <w:spacing w:after="0" w:line="360" w:lineRule="auto"/>
        <w:ind w:left="3119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B050"/>
          <w:sz w:val="24"/>
          <w:szCs w:val="24"/>
        </w:rPr>
        <w:t xml:space="preserve">b. </w:t>
      </w:r>
      <w:r>
        <w:rPr>
          <w:rFonts w:ascii="Bookman Old Style" w:hAnsi="Bookman Old Style"/>
          <w:color w:val="00B050"/>
          <w:sz w:val="24"/>
          <w:szCs w:val="24"/>
        </w:rPr>
        <w:tab/>
      </w:r>
      <w:r w:rsidR="00FA5F1F" w:rsidRPr="000607E4">
        <w:rPr>
          <w:rFonts w:ascii="Bookman Old Style" w:hAnsi="Bookman Old Style"/>
          <w:color w:val="00B050"/>
          <w:sz w:val="24"/>
          <w:szCs w:val="24"/>
        </w:rPr>
        <w:t xml:space="preserve">deskripsi </w:t>
      </w:r>
      <w:r w:rsidR="00FA5F1F" w:rsidRPr="000607E4">
        <w:rPr>
          <w:rFonts w:ascii="Bookman Old Style" w:hAnsi="Bookman Old Style"/>
          <w:sz w:val="24"/>
          <w:szCs w:val="24"/>
        </w:rPr>
        <w:t xml:space="preserve">kekuatan, kelemahan, dan rekomendasi </w:t>
      </w:r>
      <w:r w:rsidR="000607E4" w:rsidRPr="000607E4">
        <w:rPr>
          <w:rFonts w:ascii="Bookman Old Style" w:hAnsi="Bookman Old Style"/>
          <w:sz w:val="24"/>
          <w:szCs w:val="24"/>
        </w:rPr>
        <w:t xml:space="preserve">seluruh </w:t>
      </w:r>
      <w:r w:rsidR="00FA5F1F" w:rsidRPr="000607E4">
        <w:rPr>
          <w:rFonts w:ascii="Bookman Old Style" w:hAnsi="Bookman Old Style"/>
          <w:sz w:val="24"/>
          <w:szCs w:val="24"/>
        </w:rPr>
        <w:t xml:space="preserve">aspek </w:t>
      </w:r>
      <w:r w:rsidR="00FA5F1F" w:rsidRPr="000607E4">
        <w:rPr>
          <w:rFonts w:ascii="Bookman Old Style" w:hAnsi="Bookman Old Style"/>
          <w:color w:val="00B050"/>
          <w:sz w:val="24"/>
          <w:szCs w:val="24"/>
        </w:rPr>
        <w:t>Indeks KAMI.</w:t>
      </w:r>
    </w:p>
    <w:p w14:paraId="564053D4" w14:textId="59E4CB6B" w:rsidR="00A2174B" w:rsidRPr="00A2174B" w:rsidRDefault="00A2174B" w:rsidP="000607E4">
      <w:pPr>
        <w:pStyle w:val="ListParagraph"/>
        <w:numPr>
          <w:ilvl w:val="0"/>
          <w:numId w:val="23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A2174B">
        <w:rPr>
          <w:rFonts w:ascii="Bookman Old Style" w:hAnsi="Bookman Old Style"/>
          <w:color w:val="FF0000"/>
          <w:sz w:val="24"/>
          <w:szCs w:val="24"/>
        </w:rPr>
        <w:t>Laporan sebagaimana dimaksud pada ayat (1) disampaikan oleh BSSN k</w:t>
      </w:r>
      <w:r>
        <w:rPr>
          <w:rFonts w:ascii="Bookman Old Style" w:hAnsi="Bookman Old Style"/>
          <w:color w:val="FF0000"/>
          <w:sz w:val="24"/>
          <w:szCs w:val="24"/>
        </w:rPr>
        <w:t xml:space="preserve">epada PSE. </w:t>
      </w:r>
    </w:p>
    <w:p w14:paraId="1D19F3E7" w14:textId="6F3F413B" w:rsidR="008A0EBD" w:rsidRPr="00AF27C5" w:rsidRDefault="00A2174B" w:rsidP="00AF27C5">
      <w:pPr>
        <w:pStyle w:val="ListParagraph"/>
        <w:numPr>
          <w:ilvl w:val="0"/>
          <w:numId w:val="23"/>
        </w:numPr>
        <w:spacing w:after="0" w:line="360" w:lineRule="auto"/>
        <w:ind w:left="2552" w:hanging="567"/>
        <w:jc w:val="both"/>
        <w:rPr>
          <w:rFonts w:ascii="Bookman Old Style" w:hAnsi="Bookman Old Style"/>
          <w:sz w:val="24"/>
          <w:szCs w:val="24"/>
        </w:rPr>
      </w:pPr>
      <w:r w:rsidRPr="00AF27C5">
        <w:rPr>
          <w:rFonts w:ascii="Bookman Old Style" w:hAnsi="Bookman Old Style"/>
          <w:color w:val="FF0000"/>
          <w:sz w:val="24"/>
          <w:szCs w:val="24"/>
        </w:rPr>
        <w:t>Laporan sebagaimana dimaksud pada ayat (2) di</w:t>
      </w:r>
      <w:r w:rsidR="00AF27C5" w:rsidRPr="00AF27C5">
        <w:rPr>
          <w:rFonts w:ascii="Bookman Old Style" w:hAnsi="Bookman Old Style"/>
          <w:color w:val="FF0000"/>
          <w:sz w:val="24"/>
          <w:szCs w:val="24"/>
        </w:rPr>
        <w:t>sertai dengan</w:t>
      </w:r>
      <w:r w:rsidRPr="00AF27C5">
        <w:rPr>
          <w:rFonts w:ascii="Bookman Old Style" w:hAnsi="Bookman Old Style"/>
          <w:color w:val="FF0000"/>
          <w:sz w:val="24"/>
          <w:szCs w:val="24"/>
        </w:rPr>
        <w:t xml:space="preserve"> Sertifikat Indeks KAMI </w:t>
      </w:r>
      <w:r w:rsidR="00AF27C5">
        <w:rPr>
          <w:rFonts w:ascii="Bookman Old Style" w:hAnsi="Bookman Old Style"/>
          <w:color w:val="FF0000"/>
          <w:sz w:val="24"/>
          <w:szCs w:val="24"/>
        </w:rPr>
        <w:t>bagi</w:t>
      </w:r>
      <w:r w:rsidRPr="00AF27C5">
        <w:rPr>
          <w:rFonts w:ascii="Bookman Old Style" w:hAnsi="Bookman Old Style"/>
          <w:color w:val="FF0000"/>
          <w:sz w:val="24"/>
          <w:szCs w:val="24"/>
        </w:rPr>
        <w:t xml:space="preserve"> PSE yang memperoleh tingkat kesiapan baik atau cukup baik.</w:t>
      </w:r>
    </w:p>
    <w:p w14:paraId="252146C3" w14:textId="77777777" w:rsidR="003A01A2" w:rsidRDefault="003A01A2" w:rsidP="007C78CF">
      <w:pPr>
        <w:spacing w:after="0" w:line="360" w:lineRule="auto"/>
        <w:rPr>
          <w:rFonts w:ascii="Bookman Old Style" w:hAnsi="Bookman Old Style"/>
          <w:sz w:val="24"/>
          <w:szCs w:val="24"/>
          <w:lang w:val="en-ID" w:eastAsia="id-ID"/>
        </w:rPr>
      </w:pPr>
    </w:p>
    <w:p w14:paraId="77043E92" w14:textId="10D90528" w:rsidR="00E34BE3" w:rsidRPr="007C78CF" w:rsidRDefault="00E34BE3" w:rsidP="00D3418A">
      <w:pPr>
        <w:pStyle w:val="ListParagraph"/>
        <w:numPr>
          <w:ilvl w:val="0"/>
          <w:numId w:val="5"/>
        </w:numPr>
        <w:tabs>
          <w:tab w:val="left" w:pos="1985"/>
          <w:tab w:val="left" w:pos="3119"/>
        </w:tabs>
        <w:spacing w:after="0" w:line="360" w:lineRule="auto"/>
        <w:ind w:left="2694" w:hanging="709"/>
        <w:jc w:val="center"/>
        <w:rPr>
          <w:rFonts w:ascii="Bookman Old Style" w:hAnsi="Bookman Old Style"/>
          <w:color w:val="FF0000"/>
          <w:sz w:val="24"/>
          <w:szCs w:val="24"/>
          <w:lang w:val="en-ID" w:eastAsia="id-ID"/>
        </w:rPr>
      </w:pPr>
    </w:p>
    <w:p w14:paraId="31D2AAB1" w14:textId="3EFDADD7" w:rsidR="0016340B" w:rsidRPr="004149FF" w:rsidRDefault="0016340B" w:rsidP="00466E60">
      <w:pPr>
        <w:spacing w:after="0" w:line="360" w:lineRule="auto"/>
        <w:ind w:left="1985"/>
        <w:jc w:val="both"/>
        <w:rPr>
          <w:rFonts w:ascii="Bookman Old Style" w:hAnsi="Bookman Old Style"/>
          <w:sz w:val="24"/>
          <w:szCs w:val="24"/>
          <w:lang w:val="it-IT"/>
        </w:rPr>
      </w:pPr>
      <w:r w:rsidRPr="004149FF">
        <w:rPr>
          <w:rFonts w:ascii="Bookman Old Style" w:hAnsi="Bookman Old Style"/>
          <w:sz w:val="24"/>
          <w:szCs w:val="24"/>
          <w:lang w:val="it-IT" w:eastAsia="id-ID"/>
        </w:rPr>
        <w:t>Pendanaan</w:t>
      </w:r>
      <w:r w:rsidRPr="004149FF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="00055C49" w:rsidRPr="004149FF">
        <w:rPr>
          <w:rFonts w:ascii="Bookman Old Style" w:hAnsi="Bookman Old Style"/>
          <w:sz w:val="24"/>
          <w:szCs w:val="24"/>
          <w:lang w:val="it-IT"/>
        </w:rPr>
        <w:t>kegiatan</w:t>
      </w:r>
      <w:r w:rsidRPr="004149FF">
        <w:rPr>
          <w:rFonts w:ascii="Bookman Old Style" w:hAnsi="Bookman Old Style"/>
          <w:sz w:val="24"/>
          <w:szCs w:val="24"/>
          <w:lang w:val="it-IT"/>
        </w:rPr>
        <w:t xml:space="preserve"> verifikasi </w:t>
      </w:r>
      <w:r w:rsidR="004149FF" w:rsidRPr="004149FF">
        <w:rPr>
          <w:rFonts w:ascii="Bookman Old Style" w:hAnsi="Bookman Old Style"/>
          <w:sz w:val="24"/>
          <w:szCs w:val="24"/>
          <w:lang w:val="it-IT"/>
        </w:rPr>
        <w:t>p</w:t>
      </w:r>
      <w:r w:rsidRPr="004149FF">
        <w:rPr>
          <w:rFonts w:ascii="Bookman Old Style" w:hAnsi="Bookman Old Style"/>
          <w:sz w:val="24"/>
          <w:szCs w:val="24"/>
          <w:lang w:val="it-IT"/>
        </w:rPr>
        <w:t>enilaian Indeks KAMI</w:t>
      </w:r>
      <w:r w:rsidR="004149FF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4149FF">
        <w:rPr>
          <w:rFonts w:ascii="Bookman Old Style" w:hAnsi="Bookman Old Style"/>
          <w:sz w:val="24"/>
          <w:szCs w:val="24"/>
          <w:lang w:val="it-IT"/>
        </w:rPr>
        <w:t>dibebankan pada anggaran pendapatan belanja negara</w:t>
      </w:r>
      <w:r w:rsidR="00A65D4A" w:rsidRPr="004149FF">
        <w:rPr>
          <w:rFonts w:ascii="Bookman Old Style" w:hAnsi="Bookman Old Style"/>
          <w:sz w:val="24"/>
          <w:szCs w:val="24"/>
          <w:lang w:val="it-IT"/>
        </w:rPr>
        <w:t xml:space="preserve"> dan/atau anggaran pendapatan belanja daerah</w:t>
      </w:r>
      <w:r w:rsidRPr="004149FF">
        <w:rPr>
          <w:rFonts w:ascii="Bookman Old Style" w:hAnsi="Bookman Old Style"/>
          <w:sz w:val="24"/>
          <w:szCs w:val="24"/>
          <w:lang w:val="it-IT"/>
        </w:rPr>
        <w:t>.</w:t>
      </w:r>
    </w:p>
    <w:p w14:paraId="78AD1486" w14:textId="77777777" w:rsidR="00FC03C4" w:rsidRPr="004149FF" w:rsidRDefault="00FC03C4" w:rsidP="007C78CF">
      <w:pPr>
        <w:tabs>
          <w:tab w:val="left" w:pos="1610"/>
          <w:tab w:val="left" w:pos="1985"/>
          <w:tab w:val="left" w:pos="3119"/>
        </w:tabs>
        <w:spacing w:after="0" w:line="360" w:lineRule="auto"/>
        <w:rPr>
          <w:rFonts w:ascii="Bookman Old Style" w:hAnsi="Bookman Old Style"/>
          <w:sz w:val="24"/>
          <w:szCs w:val="24"/>
          <w:lang w:val="it-IT"/>
        </w:rPr>
      </w:pPr>
    </w:p>
    <w:p w14:paraId="06DD1CED" w14:textId="77777777" w:rsidR="00B54C1D" w:rsidRPr="004149FF" w:rsidRDefault="00B54C1D" w:rsidP="00D3418A">
      <w:pPr>
        <w:pStyle w:val="ListParagraph"/>
        <w:numPr>
          <w:ilvl w:val="0"/>
          <w:numId w:val="5"/>
        </w:numPr>
        <w:tabs>
          <w:tab w:val="left" w:pos="1985"/>
          <w:tab w:val="left" w:pos="3119"/>
        </w:tabs>
        <w:spacing w:after="0" w:line="360" w:lineRule="auto"/>
        <w:ind w:left="2694" w:hanging="709"/>
        <w:jc w:val="center"/>
        <w:rPr>
          <w:rFonts w:ascii="Bookman Old Style" w:hAnsi="Bookman Old Style"/>
          <w:sz w:val="24"/>
          <w:szCs w:val="24"/>
          <w:lang w:val="it-IT" w:eastAsia="id-ID"/>
        </w:rPr>
      </w:pPr>
    </w:p>
    <w:p w14:paraId="592A8317" w14:textId="77777777" w:rsidR="0016340B" w:rsidRDefault="0016340B" w:rsidP="0016340B">
      <w:pPr>
        <w:pStyle w:val="PASALtanpa"/>
        <w:ind w:left="1985"/>
      </w:pPr>
      <w:r w:rsidRPr="00D50879">
        <w:t>Peraturan Badan ini mulai berlaku pada tanggal diundangkan.</w:t>
      </w:r>
    </w:p>
    <w:p w14:paraId="4EF3E884" w14:textId="77777777" w:rsidR="0016340B" w:rsidRDefault="0016340B" w:rsidP="0016340B">
      <w:pPr>
        <w:pStyle w:val="PASALtanpa"/>
        <w:ind w:left="1985"/>
      </w:pPr>
    </w:p>
    <w:p w14:paraId="5BBAB827" w14:textId="77777777" w:rsidR="0016340B" w:rsidRPr="00333EC5" w:rsidRDefault="0016340B" w:rsidP="00B2182C">
      <w:pPr>
        <w:tabs>
          <w:tab w:val="left" w:pos="1610"/>
          <w:tab w:val="left" w:pos="1985"/>
          <w:tab w:val="left" w:pos="3402"/>
        </w:tabs>
        <w:spacing w:after="0" w:line="360" w:lineRule="auto"/>
        <w:jc w:val="center"/>
        <w:rPr>
          <w:rFonts w:ascii="Bookman Old Style" w:hAnsi="Bookman Old Style"/>
          <w:sz w:val="24"/>
          <w:szCs w:val="24"/>
          <w:lang w:val="it-IT"/>
        </w:rPr>
      </w:pPr>
    </w:p>
    <w:p w14:paraId="251FF285" w14:textId="4E75BCF5" w:rsidR="005A151B" w:rsidRPr="00D50879" w:rsidRDefault="007A40F0" w:rsidP="008078E0">
      <w:pPr>
        <w:pStyle w:val="PASALtanpa"/>
        <w:ind w:left="1985"/>
      </w:pPr>
      <w:r w:rsidRPr="00D50879">
        <w:t>Agar</w:t>
      </w:r>
      <w:r w:rsidR="00C85BC3" w:rsidRPr="00D50879">
        <w:t xml:space="preserve"> </w:t>
      </w:r>
      <w:r w:rsidRPr="00D50879">
        <w:t>setiap</w:t>
      </w:r>
      <w:r w:rsidR="00C85BC3" w:rsidRPr="00D50879">
        <w:t xml:space="preserve"> </w:t>
      </w:r>
      <w:r w:rsidRPr="00D50879">
        <w:t xml:space="preserve">orang mengetahuinya, memerintahkan pengundangan Peraturan </w:t>
      </w:r>
      <w:r w:rsidR="003D2CB2" w:rsidRPr="00D50879">
        <w:t xml:space="preserve">Badan </w:t>
      </w:r>
      <w:r w:rsidRPr="00D50879">
        <w:t xml:space="preserve">ini dengan penempatannya dalam </w:t>
      </w:r>
      <w:r w:rsidR="006A2F51" w:rsidRPr="00D50879">
        <w:t>Berita</w:t>
      </w:r>
      <w:r w:rsidRPr="00D50879">
        <w:t xml:space="preserve"> Negara Republik Indonesia</w:t>
      </w:r>
      <w:r w:rsidR="00153D08" w:rsidRPr="00866E5A">
        <w:rPr>
          <w:lang w:val="it-IT"/>
        </w:rPr>
        <w:t>.</w:t>
      </w:r>
      <w:r w:rsidR="00A44686" w:rsidRPr="00D50879">
        <w:t xml:space="preserve"> </w:t>
      </w:r>
    </w:p>
    <w:p w14:paraId="55A79502" w14:textId="721EA76E" w:rsidR="005A151B" w:rsidRPr="00866E5A" w:rsidRDefault="00C15433" w:rsidP="00C15433">
      <w:pPr>
        <w:tabs>
          <w:tab w:val="left" w:pos="4207"/>
        </w:tabs>
        <w:spacing w:after="0" w:line="360" w:lineRule="auto"/>
        <w:jc w:val="both"/>
        <w:rPr>
          <w:rFonts w:ascii="Bookman Old Style" w:hAnsi="Bookman Old Style"/>
          <w:sz w:val="24"/>
          <w:szCs w:val="24"/>
          <w:lang w:val="it-IT"/>
        </w:rPr>
      </w:pPr>
      <w:r w:rsidRPr="00866E5A">
        <w:rPr>
          <w:rFonts w:ascii="Bookman Old Style" w:hAnsi="Bookman Old Style"/>
          <w:sz w:val="24"/>
          <w:szCs w:val="24"/>
          <w:lang w:val="it-IT"/>
        </w:rPr>
        <w:tab/>
      </w:r>
    </w:p>
    <w:p w14:paraId="7DC6458F" w14:textId="6665778F" w:rsidR="009D3528" w:rsidRPr="00866E5A" w:rsidRDefault="009D3528">
      <w:pPr>
        <w:tabs>
          <w:tab w:val="left" w:pos="1610"/>
          <w:tab w:val="left" w:pos="1985"/>
          <w:tab w:val="left" w:pos="3402"/>
        </w:tabs>
        <w:spacing w:after="0" w:line="360" w:lineRule="auto"/>
        <w:jc w:val="both"/>
        <w:rPr>
          <w:rFonts w:ascii="Bookman Old Style" w:hAnsi="Bookman Old Style"/>
          <w:sz w:val="24"/>
          <w:szCs w:val="24"/>
          <w:lang w:val="it-IT"/>
        </w:rPr>
      </w:pPr>
    </w:p>
    <w:p w14:paraId="190C4C83" w14:textId="606418B5" w:rsidR="005A151B" w:rsidRPr="00866E5A" w:rsidRDefault="005A151B" w:rsidP="00C15433">
      <w:pPr>
        <w:spacing w:after="0" w:line="360" w:lineRule="auto"/>
        <w:ind w:left="3969"/>
        <w:jc w:val="both"/>
        <w:rPr>
          <w:rFonts w:ascii="Bookman Old Style" w:hAnsi="Bookman Old Style"/>
          <w:sz w:val="24"/>
          <w:szCs w:val="24"/>
          <w:lang w:val="it-IT"/>
        </w:rPr>
      </w:pPr>
      <w:r w:rsidRPr="00866E5A">
        <w:rPr>
          <w:rFonts w:ascii="Bookman Old Style" w:hAnsi="Bookman Old Style"/>
          <w:sz w:val="24"/>
          <w:szCs w:val="24"/>
          <w:lang w:val="it-IT"/>
        </w:rPr>
        <w:t>Ditetapkan di Jakarta</w:t>
      </w:r>
    </w:p>
    <w:p w14:paraId="07E00ED1" w14:textId="71B53508" w:rsidR="005A151B" w:rsidRPr="00866E5A" w:rsidRDefault="002A0469" w:rsidP="00C15433">
      <w:pPr>
        <w:tabs>
          <w:tab w:val="left" w:pos="5040"/>
        </w:tabs>
        <w:spacing w:after="0" w:line="360" w:lineRule="auto"/>
        <w:ind w:left="3969"/>
        <w:jc w:val="both"/>
        <w:rPr>
          <w:rFonts w:ascii="Bookman Old Style" w:hAnsi="Bookman Old Style"/>
          <w:sz w:val="24"/>
          <w:szCs w:val="24"/>
          <w:lang w:val="it-IT"/>
        </w:rPr>
      </w:pPr>
      <w:r w:rsidRPr="00D50879">
        <w:rPr>
          <w:rFonts w:ascii="Bookman Old Style" w:hAnsi="Bookman Old Style"/>
          <w:sz w:val="24"/>
          <w:szCs w:val="24"/>
          <w:lang w:val="id-ID"/>
        </w:rPr>
        <w:t>p</w:t>
      </w:r>
      <w:r w:rsidR="005A151B" w:rsidRPr="00866E5A">
        <w:rPr>
          <w:rFonts w:ascii="Bookman Old Style" w:hAnsi="Bookman Old Style"/>
          <w:sz w:val="24"/>
          <w:szCs w:val="24"/>
          <w:lang w:val="it-IT"/>
        </w:rPr>
        <w:t xml:space="preserve">ada tanggal </w:t>
      </w:r>
    </w:p>
    <w:p w14:paraId="2BD28250" w14:textId="08E788C5" w:rsidR="00E34952" w:rsidRPr="00866E5A" w:rsidRDefault="00E34952" w:rsidP="00C15433">
      <w:pPr>
        <w:tabs>
          <w:tab w:val="left" w:pos="5040"/>
        </w:tabs>
        <w:spacing w:after="0" w:line="360" w:lineRule="auto"/>
        <w:ind w:left="3969"/>
        <w:jc w:val="both"/>
        <w:rPr>
          <w:rFonts w:ascii="Bookman Old Style" w:hAnsi="Bookman Old Style"/>
          <w:sz w:val="24"/>
          <w:szCs w:val="24"/>
          <w:lang w:val="it-IT"/>
        </w:rPr>
      </w:pPr>
    </w:p>
    <w:p w14:paraId="39A51782" w14:textId="5B217C79" w:rsidR="005A151B" w:rsidRPr="00866E5A" w:rsidRDefault="00EB655B" w:rsidP="00C15433">
      <w:pPr>
        <w:spacing w:after="0" w:line="360" w:lineRule="auto"/>
        <w:ind w:left="3969"/>
        <w:jc w:val="both"/>
        <w:rPr>
          <w:rFonts w:ascii="Bookman Old Style" w:hAnsi="Bookman Old Style"/>
          <w:sz w:val="24"/>
          <w:szCs w:val="24"/>
          <w:lang w:val="it-IT"/>
        </w:rPr>
      </w:pPr>
      <w:r w:rsidRPr="00866E5A">
        <w:rPr>
          <w:rFonts w:ascii="Bookman Old Style" w:hAnsi="Bookman Old Style"/>
          <w:sz w:val="24"/>
          <w:szCs w:val="24"/>
          <w:lang w:val="it-IT"/>
        </w:rPr>
        <w:t xml:space="preserve">KEPALA </w:t>
      </w:r>
      <w:r w:rsidR="000B01CA" w:rsidRPr="00866E5A">
        <w:rPr>
          <w:rFonts w:ascii="Bookman Old Style" w:hAnsi="Bookman Old Style"/>
          <w:sz w:val="24"/>
          <w:szCs w:val="24"/>
          <w:lang w:val="it-IT"/>
        </w:rPr>
        <w:t>BADAN SIBER DAN SANDI</w:t>
      </w:r>
      <w:r w:rsidR="000B01CA" w:rsidRPr="00D50879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3D2CB2" w:rsidRPr="00866E5A">
        <w:rPr>
          <w:rFonts w:ascii="Bookman Old Style" w:hAnsi="Bookman Old Style"/>
          <w:sz w:val="24"/>
          <w:szCs w:val="24"/>
          <w:lang w:val="it-IT"/>
        </w:rPr>
        <w:t>NEGARA</w:t>
      </w:r>
      <w:r w:rsidR="005A151B" w:rsidRPr="00866E5A">
        <w:rPr>
          <w:rFonts w:ascii="Bookman Old Style" w:hAnsi="Bookman Old Style"/>
          <w:sz w:val="24"/>
          <w:szCs w:val="24"/>
          <w:lang w:val="it-IT"/>
        </w:rPr>
        <w:t>,</w:t>
      </w:r>
    </w:p>
    <w:p w14:paraId="22CB9C15" w14:textId="0BE881B9" w:rsidR="00E34952" w:rsidRPr="00D50879" w:rsidRDefault="002A0469" w:rsidP="00C15433">
      <w:pPr>
        <w:tabs>
          <w:tab w:val="left" w:pos="1610"/>
          <w:tab w:val="left" w:pos="1985"/>
          <w:tab w:val="left" w:pos="3402"/>
          <w:tab w:val="left" w:pos="5040"/>
        </w:tabs>
        <w:spacing w:after="0" w:line="360" w:lineRule="auto"/>
        <w:ind w:left="3969"/>
        <w:jc w:val="both"/>
        <w:rPr>
          <w:rFonts w:ascii="Bookman Old Style" w:hAnsi="Bookman Old Style"/>
          <w:sz w:val="24"/>
          <w:szCs w:val="24"/>
          <w:lang w:val="id-ID"/>
        </w:rPr>
      </w:pPr>
      <w:r w:rsidRPr="00D50879">
        <w:rPr>
          <w:rFonts w:ascii="Bookman Old Style" w:hAnsi="Bookman Old Style"/>
          <w:sz w:val="24"/>
          <w:szCs w:val="24"/>
          <w:lang w:val="id-ID"/>
        </w:rPr>
        <w:tab/>
      </w:r>
      <w:r w:rsidRPr="00D50879">
        <w:rPr>
          <w:rFonts w:ascii="Bookman Old Style" w:hAnsi="Bookman Old Style"/>
          <w:sz w:val="24"/>
          <w:szCs w:val="24"/>
          <w:lang w:val="id-ID"/>
        </w:rPr>
        <w:tab/>
      </w:r>
      <w:r w:rsidRPr="00D50879">
        <w:rPr>
          <w:rFonts w:ascii="Bookman Old Style" w:hAnsi="Bookman Old Style"/>
          <w:sz w:val="24"/>
          <w:szCs w:val="24"/>
          <w:lang w:val="id-ID"/>
        </w:rPr>
        <w:tab/>
      </w:r>
    </w:p>
    <w:p w14:paraId="0D8396D1" w14:textId="4FC062F3" w:rsidR="002A0469" w:rsidRPr="00866E5A" w:rsidRDefault="002A0469" w:rsidP="00C15433">
      <w:pPr>
        <w:tabs>
          <w:tab w:val="left" w:pos="1610"/>
          <w:tab w:val="left" w:pos="1985"/>
          <w:tab w:val="left" w:pos="3402"/>
          <w:tab w:val="left" w:pos="5040"/>
        </w:tabs>
        <w:spacing w:after="0" w:line="360" w:lineRule="auto"/>
        <w:ind w:left="3969"/>
        <w:jc w:val="both"/>
        <w:rPr>
          <w:rFonts w:ascii="Bookman Old Style" w:hAnsi="Bookman Old Style"/>
          <w:sz w:val="24"/>
          <w:szCs w:val="24"/>
          <w:lang w:val="it-IT"/>
        </w:rPr>
      </w:pPr>
      <w:r w:rsidRPr="00D50879">
        <w:rPr>
          <w:rFonts w:ascii="Bookman Old Style" w:hAnsi="Bookman Old Style"/>
          <w:sz w:val="24"/>
          <w:szCs w:val="24"/>
          <w:lang w:val="id-ID"/>
        </w:rPr>
        <w:tab/>
      </w:r>
      <w:r w:rsidRPr="00D50879">
        <w:rPr>
          <w:rFonts w:ascii="Bookman Old Style" w:hAnsi="Bookman Old Style"/>
          <w:sz w:val="24"/>
          <w:szCs w:val="24"/>
          <w:lang w:val="id-ID"/>
        </w:rPr>
        <w:tab/>
      </w:r>
      <w:r w:rsidR="00E34952" w:rsidRPr="00866E5A">
        <w:rPr>
          <w:rFonts w:ascii="Bookman Old Style" w:hAnsi="Bookman Old Style"/>
          <w:sz w:val="24"/>
          <w:szCs w:val="24"/>
          <w:lang w:val="it-IT"/>
        </w:rPr>
        <w:t xml:space="preserve">     </w:t>
      </w:r>
      <w:r w:rsidRPr="00D50879">
        <w:rPr>
          <w:rFonts w:ascii="Bookman Old Style" w:hAnsi="Bookman Old Style"/>
          <w:sz w:val="24"/>
          <w:szCs w:val="24"/>
          <w:lang w:val="id-ID"/>
        </w:rPr>
        <w:tab/>
      </w:r>
    </w:p>
    <w:p w14:paraId="0C3D996F" w14:textId="77777777" w:rsidR="00640648" w:rsidRPr="00866E5A" w:rsidRDefault="000B01CA" w:rsidP="00C15433">
      <w:pPr>
        <w:tabs>
          <w:tab w:val="left" w:pos="1610"/>
          <w:tab w:val="left" w:pos="1985"/>
          <w:tab w:val="left" w:pos="3402"/>
          <w:tab w:val="left" w:pos="5040"/>
        </w:tabs>
        <w:spacing w:after="0" w:line="360" w:lineRule="auto"/>
        <w:ind w:left="3969"/>
        <w:jc w:val="both"/>
        <w:rPr>
          <w:rFonts w:ascii="Bookman Old Style" w:hAnsi="Bookman Old Style"/>
          <w:i/>
          <w:sz w:val="24"/>
          <w:szCs w:val="24"/>
          <w:lang w:val="it-IT"/>
        </w:rPr>
      </w:pPr>
      <w:r w:rsidRPr="00D50879">
        <w:rPr>
          <w:rFonts w:ascii="Bookman Old Style" w:hAnsi="Bookman Old Style"/>
          <w:sz w:val="24"/>
          <w:szCs w:val="24"/>
          <w:lang w:val="id-ID"/>
        </w:rPr>
        <w:tab/>
      </w:r>
      <w:r w:rsidRPr="00D50879">
        <w:rPr>
          <w:rFonts w:ascii="Bookman Old Style" w:hAnsi="Bookman Old Style"/>
          <w:sz w:val="24"/>
          <w:szCs w:val="24"/>
          <w:lang w:val="id-ID"/>
        </w:rPr>
        <w:tab/>
      </w:r>
      <w:r w:rsidR="002A0469" w:rsidRPr="00D50879">
        <w:rPr>
          <w:rFonts w:ascii="Bookman Old Style" w:hAnsi="Bookman Old Style"/>
          <w:sz w:val="24"/>
          <w:szCs w:val="24"/>
          <w:lang w:val="id-ID"/>
        </w:rPr>
        <w:tab/>
      </w:r>
      <w:r w:rsidR="002A0469" w:rsidRPr="00D50879">
        <w:rPr>
          <w:rFonts w:ascii="Bookman Old Style" w:hAnsi="Bookman Old Style"/>
          <w:sz w:val="24"/>
          <w:szCs w:val="24"/>
          <w:lang w:val="id-ID"/>
        </w:rPr>
        <w:tab/>
      </w:r>
      <w:r w:rsidR="002A0469" w:rsidRPr="00D50879">
        <w:rPr>
          <w:rFonts w:ascii="Bookman Old Style" w:hAnsi="Bookman Old Style"/>
          <w:sz w:val="24"/>
          <w:szCs w:val="24"/>
          <w:lang w:val="id-ID"/>
        </w:rPr>
        <w:tab/>
      </w:r>
      <w:r w:rsidR="002A0469" w:rsidRPr="00D50879">
        <w:rPr>
          <w:rFonts w:ascii="Bookman Old Style" w:hAnsi="Bookman Old Style"/>
          <w:sz w:val="24"/>
          <w:szCs w:val="24"/>
          <w:lang w:val="id-ID"/>
        </w:rPr>
        <w:tab/>
      </w:r>
      <w:r w:rsidR="002A0469" w:rsidRPr="00D50879">
        <w:rPr>
          <w:rFonts w:ascii="Bookman Old Style" w:hAnsi="Bookman Old Style"/>
          <w:sz w:val="24"/>
          <w:szCs w:val="24"/>
          <w:lang w:val="id-ID"/>
        </w:rPr>
        <w:tab/>
      </w:r>
    </w:p>
    <w:p w14:paraId="3233F212" w14:textId="49748B16" w:rsidR="002A0469" w:rsidRPr="00866E5A" w:rsidRDefault="00781CD3" w:rsidP="00C15433">
      <w:pPr>
        <w:spacing w:after="0" w:line="360" w:lineRule="auto"/>
        <w:ind w:left="3969"/>
        <w:jc w:val="center"/>
        <w:rPr>
          <w:rFonts w:ascii="Bookman Old Style" w:hAnsi="Bookman Old Style"/>
          <w:sz w:val="24"/>
          <w:szCs w:val="24"/>
          <w:lang w:val="it-IT"/>
        </w:rPr>
      </w:pPr>
      <w:r w:rsidRPr="00866E5A">
        <w:rPr>
          <w:rFonts w:ascii="Bookman Old Style" w:hAnsi="Bookman Old Style"/>
          <w:sz w:val="24"/>
          <w:szCs w:val="24"/>
          <w:lang w:val="it-IT"/>
        </w:rPr>
        <w:t>HINSA SIBURIAN</w:t>
      </w:r>
    </w:p>
    <w:p w14:paraId="78D1DD38" w14:textId="2620B8A3" w:rsidR="00E34952" w:rsidRPr="00866E5A" w:rsidRDefault="00E34952">
      <w:pPr>
        <w:spacing w:after="0" w:line="360" w:lineRule="auto"/>
        <w:ind w:left="5387" w:hanging="1559"/>
        <w:jc w:val="both"/>
        <w:rPr>
          <w:rFonts w:ascii="Bookman Old Style" w:hAnsi="Bookman Old Style"/>
          <w:sz w:val="24"/>
          <w:szCs w:val="24"/>
          <w:lang w:val="it-IT"/>
        </w:rPr>
      </w:pPr>
    </w:p>
    <w:p w14:paraId="50581277" w14:textId="77777777" w:rsidR="00E34952" w:rsidRPr="00866E5A" w:rsidRDefault="00E34952">
      <w:pPr>
        <w:spacing w:after="0" w:line="360" w:lineRule="auto"/>
        <w:ind w:left="5387" w:hanging="1559"/>
        <w:jc w:val="both"/>
        <w:rPr>
          <w:rFonts w:ascii="Bookman Old Style" w:hAnsi="Bookman Old Style"/>
          <w:sz w:val="24"/>
          <w:szCs w:val="24"/>
          <w:lang w:val="it-IT"/>
        </w:rPr>
      </w:pPr>
    </w:p>
    <w:p w14:paraId="0DDA5F9A" w14:textId="77777777" w:rsidR="00506015" w:rsidRPr="00866E5A" w:rsidRDefault="00506015">
      <w:pPr>
        <w:tabs>
          <w:tab w:val="left" w:pos="3828"/>
        </w:tabs>
        <w:spacing w:after="0" w:line="360" w:lineRule="auto"/>
        <w:jc w:val="both"/>
        <w:rPr>
          <w:rFonts w:ascii="Bookman Old Style" w:hAnsi="Bookman Old Style"/>
          <w:sz w:val="24"/>
          <w:szCs w:val="24"/>
          <w:lang w:val="it-IT"/>
        </w:rPr>
      </w:pPr>
    </w:p>
    <w:p w14:paraId="4E7C2942" w14:textId="77777777" w:rsidR="00C15433" w:rsidRPr="00D50879" w:rsidRDefault="00C15433" w:rsidP="00C15433">
      <w:pPr>
        <w:tabs>
          <w:tab w:val="left" w:pos="2268"/>
          <w:tab w:val="left" w:pos="6480"/>
          <w:tab w:val="left" w:pos="6660"/>
        </w:tabs>
        <w:spacing w:after="0" w:line="360" w:lineRule="auto"/>
        <w:ind w:right="840"/>
        <w:rPr>
          <w:rFonts w:ascii="Bookman Old Style" w:eastAsia="Times New Roman" w:hAnsi="Bookman Old Style" w:cs="Arial"/>
          <w:sz w:val="24"/>
          <w:szCs w:val="24"/>
          <w:lang w:val="sv-SE"/>
        </w:rPr>
      </w:pPr>
      <w:r w:rsidRPr="00D50879">
        <w:rPr>
          <w:rFonts w:ascii="Bookman Old Style" w:eastAsia="Times New Roman" w:hAnsi="Bookman Old Style" w:cs="Arial"/>
          <w:sz w:val="24"/>
          <w:szCs w:val="24"/>
          <w:lang w:val="sv-SE"/>
        </w:rPr>
        <w:t>Diundangkan di Jakarta</w:t>
      </w:r>
    </w:p>
    <w:p w14:paraId="0C479FAD" w14:textId="77777777" w:rsidR="00C15433" w:rsidRPr="00D50879" w:rsidRDefault="00C15433" w:rsidP="00C15433">
      <w:pPr>
        <w:tabs>
          <w:tab w:val="left" w:pos="2268"/>
          <w:tab w:val="left" w:pos="6480"/>
          <w:tab w:val="left" w:pos="6660"/>
        </w:tabs>
        <w:spacing w:after="0" w:line="360" w:lineRule="auto"/>
        <w:rPr>
          <w:rFonts w:ascii="Bookman Old Style" w:eastAsia="Times New Roman" w:hAnsi="Bookman Old Style" w:cs="Arial"/>
          <w:sz w:val="24"/>
          <w:szCs w:val="24"/>
          <w:lang w:val="id-ID"/>
        </w:rPr>
      </w:pPr>
      <w:r w:rsidRPr="00D50879">
        <w:rPr>
          <w:rFonts w:ascii="Bookman Old Style" w:eastAsia="Times New Roman" w:hAnsi="Bookman Old Style" w:cs="Arial"/>
          <w:sz w:val="24"/>
          <w:szCs w:val="24"/>
          <w:lang w:val="sv-SE"/>
        </w:rPr>
        <w:t xml:space="preserve">pada tanggal     </w:t>
      </w:r>
    </w:p>
    <w:p w14:paraId="32C55A09" w14:textId="77777777" w:rsidR="00C15433" w:rsidRPr="00D50879" w:rsidRDefault="00C15433" w:rsidP="00C15433">
      <w:pPr>
        <w:tabs>
          <w:tab w:val="left" w:pos="2268"/>
          <w:tab w:val="left" w:pos="6480"/>
          <w:tab w:val="left" w:pos="6660"/>
        </w:tabs>
        <w:spacing w:after="0" w:line="360" w:lineRule="auto"/>
        <w:rPr>
          <w:rFonts w:ascii="Bookman Old Style" w:eastAsia="Times New Roman" w:hAnsi="Bookman Old Style" w:cs="Arial"/>
          <w:sz w:val="24"/>
          <w:szCs w:val="24"/>
          <w:lang w:val="id-ID"/>
        </w:rPr>
      </w:pPr>
    </w:p>
    <w:p w14:paraId="1C255B8F" w14:textId="77777777" w:rsidR="0012093D" w:rsidRPr="0012093D" w:rsidRDefault="0012093D" w:rsidP="0012093D">
      <w:pPr>
        <w:tabs>
          <w:tab w:val="left" w:pos="6660"/>
        </w:tabs>
        <w:spacing w:after="0" w:line="360" w:lineRule="auto"/>
        <w:ind w:right="3457"/>
        <w:rPr>
          <w:rFonts w:ascii="Bookman Old Style" w:hAnsi="Bookman Old Style" w:cs="Arial"/>
          <w:sz w:val="24"/>
          <w:szCs w:val="24"/>
          <w:lang w:val="id-ID"/>
        </w:rPr>
      </w:pPr>
      <w:r w:rsidRPr="0012093D">
        <w:rPr>
          <w:rFonts w:ascii="Bookman Old Style" w:hAnsi="Bookman Old Style" w:cs="Arial"/>
          <w:sz w:val="24"/>
          <w:szCs w:val="24"/>
          <w:lang w:val="id-ID"/>
        </w:rPr>
        <w:t>KEPALA BADAN</w:t>
      </w:r>
    </w:p>
    <w:p w14:paraId="60362D5A" w14:textId="77777777" w:rsidR="0012093D" w:rsidRPr="0012093D" w:rsidRDefault="0012093D" w:rsidP="0012093D">
      <w:pPr>
        <w:tabs>
          <w:tab w:val="left" w:pos="6660"/>
        </w:tabs>
        <w:spacing w:after="0" w:line="360" w:lineRule="auto"/>
        <w:ind w:right="3457"/>
        <w:rPr>
          <w:rFonts w:ascii="Bookman Old Style" w:hAnsi="Bookman Old Style" w:cs="Arial"/>
          <w:sz w:val="24"/>
          <w:szCs w:val="24"/>
          <w:lang w:val="id-ID"/>
        </w:rPr>
      </w:pPr>
      <w:r w:rsidRPr="0012093D">
        <w:rPr>
          <w:rFonts w:ascii="Bookman Old Style" w:hAnsi="Bookman Old Style" w:cs="Arial"/>
          <w:sz w:val="24"/>
          <w:szCs w:val="24"/>
          <w:lang w:val="id-ID"/>
        </w:rPr>
        <w:t>PEMBINAAN HUKUM NASIONAL</w:t>
      </w:r>
    </w:p>
    <w:p w14:paraId="1976BC93" w14:textId="77777777" w:rsidR="0012093D" w:rsidRPr="0012093D" w:rsidRDefault="0012093D" w:rsidP="0012093D">
      <w:pPr>
        <w:tabs>
          <w:tab w:val="left" w:pos="6660"/>
        </w:tabs>
        <w:spacing w:after="0" w:line="360" w:lineRule="auto"/>
        <w:ind w:right="3027"/>
        <w:rPr>
          <w:rFonts w:ascii="Bookman Old Style" w:hAnsi="Bookman Old Style" w:cs="Arial"/>
          <w:sz w:val="24"/>
          <w:szCs w:val="24"/>
          <w:lang w:val="id-ID"/>
        </w:rPr>
      </w:pPr>
      <w:r w:rsidRPr="0012093D">
        <w:rPr>
          <w:rFonts w:ascii="Bookman Old Style" w:hAnsi="Bookman Old Style" w:cs="Arial"/>
          <w:sz w:val="24"/>
          <w:szCs w:val="24"/>
          <w:lang w:val="id-ID"/>
        </w:rPr>
        <w:t>KEMENTERIAN HUKUM DAN HAK ASASI MANUSIA</w:t>
      </w:r>
    </w:p>
    <w:p w14:paraId="7B2D15EF" w14:textId="77777777" w:rsidR="0012093D" w:rsidRPr="0012093D" w:rsidRDefault="0012093D" w:rsidP="0012093D">
      <w:pPr>
        <w:tabs>
          <w:tab w:val="left" w:pos="1027"/>
        </w:tabs>
        <w:spacing w:after="0" w:line="360" w:lineRule="auto"/>
        <w:ind w:right="3457"/>
        <w:rPr>
          <w:rFonts w:ascii="Bookman Old Style" w:hAnsi="Bookman Old Style" w:cs="Arial"/>
          <w:sz w:val="24"/>
          <w:szCs w:val="24"/>
          <w:lang w:val="id-ID"/>
        </w:rPr>
      </w:pPr>
      <w:r w:rsidRPr="0012093D">
        <w:rPr>
          <w:rFonts w:ascii="Bookman Old Style" w:hAnsi="Bookman Old Style" w:cs="Arial"/>
          <w:sz w:val="24"/>
          <w:szCs w:val="24"/>
          <w:lang w:val="id-ID"/>
        </w:rPr>
        <w:t>REPUBLIK INDONESIA,</w:t>
      </w:r>
    </w:p>
    <w:p w14:paraId="0BAF7D6B" w14:textId="77777777" w:rsidR="0012093D" w:rsidRPr="0012093D" w:rsidRDefault="0012093D" w:rsidP="0012093D">
      <w:pPr>
        <w:tabs>
          <w:tab w:val="left" w:pos="6660"/>
        </w:tabs>
        <w:spacing w:after="0" w:line="360" w:lineRule="auto"/>
        <w:ind w:right="3457"/>
        <w:rPr>
          <w:rFonts w:ascii="Bookman Old Style" w:hAnsi="Bookman Old Style" w:cs="Arial"/>
          <w:sz w:val="24"/>
          <w:szCs w:val="24"/>
          <w:lang w:val="id-ID"/>
        </w:rPr>
      </w:pPr>
    </w:p>
    <w:p w14:paraId="666B34A1" w14:textId="77777777" w:rsidR="0012093D" w:rsidRPr="0012093D" w:rsidRDefault="0012093D" w:rsidP="0012093D">
      <w:pPr>
        <w:tabs>
          <w:tab w:val="left" w:pos="6660"/>
        </w:tabs>
        <w:spacing w:after="0" w:line="360" w:lineRule="auto"/>
        <w:ind w:right="3457"/>
        <w:rPr>
          <w:rFonts w:ascii="Bookman Old Style" w:hAnsi="Bookman Old Style" w:cs="Arial"/>
          <w:sz w:val="24"/>
          <w:szCs w:val="24"/>
          <w:lang w:val="id-ID"/>
        </w:rPr>
      </w:pPr>
    </w:p>
    <w:p w14:paraId="39CEFE9F" w14:textId="77777777" w:rsidR="0012093D" w:rsidRPr="0012093D" w:rsidRDefault="0012093D" w:rsidP="0012093D">
      <w:pPr>
        <w:tabs>
          <w:tab w:val="left" w:pos="6660"/>
        </w:tabs>
        <w:spacing w:after="0" w:line="360" w:lineRule="auto"/>
        <w:ind w:right="3457"/>
        <w:rPr>
          <w:rFonts w:ascii="Bookman Old Style" w:hAnsi="Bookman Old Style" w:cs="Arial"/>
          <w:sz w:val="24"/>
          <w:szCs w:val="24"/>
          <w:shd w:val="clear" w:color="auto" w:fill="FFFFFF"/>
          <w:lang w:val="id-ID"/>
        </w:rPr>
      </w:pPr>
      <w:r w:rsidRPr="0012093D">
        <w:rPr>
          <w:rFonts w:ascii="Bookman Old Style" w:hAnsi="Bookman Old Style" w:cs="Arial"/>
          <w:sz w:val="24"/>
          <w:szCs w:val="24"/>
          <w:shd w:val="clear" w:color="auto" w:fill="FFFFFF"/>
          <w:lang w:val="id-ID"/>
        </w:rPr>
        <w:t>WIDODO EKATJAHJANA</w:t>
      </w:r>
    </w:p>
    <w:p w14:paraId="1BA2C9A3" w14:textId="74BAE0F5" w:rsidR="00E34952" w:rsidRPr="00866E5A" w:rsidRDefault="0012093D" w:rsidP="0012093D">
      <w:pPr>
        <w:tabs>
          <w:tab w:val="left" w:pos="6480"/>
          <w:tab w:val="left" w:pos="6660"/>
        </w:tabs>
        <w:spacing w:after="0" w:line="360" w:lineRule="auto"/>
        <w:rPr>
          <w:rFonts w:ascii="Bookman Old Style" w:hAnsi="Bookman Old Style"/>
          <w:sz w:val="24"/>
          <w:szCs w:val="24"/>
          <w:lang w:val="it-IT"/>
        </w:rPr>
      </w:pPr>
      <w:r w:rsidRPr="0012093D">
        <w:rPr>
          <w:rFonts w:ascii="Bookman Old Style" w:hAnsi="Bookman Old Style" w:cs="Arial"/>
          <w:sz w:val="24"/>
          <w:szCs w:val="24"/>
          <w:lang w:val="id-ID"/>
        </w:rPr>
        <w:t>BERITA NEGARA REPUBLIK INDONESIA TAHUN    NOMOR</w:t>
      </w:r>
      <w:r w:rsidR="00C15433" w:rsidRPr="00D50879">
        <w:rPr>
          <w:rFonts w:ascii="Bookman Old Style" w:hAnsi="Bookman Old Style"/>
          <w:sz w:val="24"/>
          <w:szCs w:val="24"/>
          <w:lang w:val="id-ID"/>
        </w:rPr>
        <w:t xml:space="preserve"> </w:t>
      </w:r>
    </w:p>
    <w:sectPr w:rsidR="00E34952" w:rsidRPr="00866E5A" w:rsidSect="0012093D">
      <w:headerReference w:type="default" r:id="rId9"/>
      <w:headerReference w:type="first" r:id="rId10"/>
      <w:pgSz w:w="12242" w:h="18722" w:code="258"/>
      <w:pgMar w:top="1418" w:right="1418" w:bottom="1701" w:left="1418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D6FDB" w14:textId="77777777" w:rsidR="00406905" w:rsidRDefault="00406905" w:rsidP="00B40142">
      <w:pPr>
        <w:spacing w:after="0" w:line="240" w:lineRule="auto"/>
      </w:pPr>
      <w:r>
        <w:separator/>
      </w:r>
    </w:p>
  </w:endnote>
  <w:endnote w:type="continuationSeparator" w:id="0">
    <w:p w14:paraId="4A305856" w14:textId="77777777" w:rsidR="00406905" w:rsidRDefault="00406905" w:rsidP="00B4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8EA4E" w14:textId="77777777" w:rsidR="00406905" w:rsidRDefault="00406905" w:rsidP="00B40142">
      <w:pPr>
        <w:spacing w:after="0" w:line="240" w:lineRule="auto"/>
      </w:pPr>
      <w:r>
        <w:separator/>
      </w:r>
    </w:p>
  </w:footnote>
  <w:footnote w:type="continuationSeparator" w:id="0">
    <w:p w14:paraId="491FB6A0" w14:textId="77777777" w:rsidR="00406905" w:rsidRDefault="00406905" w:rsidP="00B40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7909196"/>
      <w:docPartObj>
        <w:docPartGallery w:val="Page Numbers (Top of Page)"/>
        <w:docPartUnique/>
      </w:docPartObj>
    </w:sdtPr>
    <w:sdtEndPr>
      <w:rPr>
        <w:rFonts w:ascii="Bookman Old Style" w:hAnsi="Bookman Old Style"/>
        <w:noProof/>
        <w:sz w:val="24"/>
        <w:szCs w:val="24"/>
      </w:rPr>
    </w:sdtEndPr>
    <w:sdtContent>
      <w:p w14:paraId="4C44234D" w14:textId="4FA9001A" w:rsidR="00153D08" w:rsidRPr="00BD4356" w:rsidRDefault="00153D08">
        <w:pPr>
          <w:pStyle w:val="Header"/>
          <w:jc w:val="center"/>
          <w:rPr>
            <w:rFonts w:ascii="Bookman Old Style" w:hAnsi="Bookman Old Style"/>
            <w:sz w:val="24"/>
            <w:szCs w:val="24"/>
          </w:rPr>
        </w:pPr>
        <w:r w:rsidRPr="00BD4356">
          <w:rPr>
            <w:rFonts w:ascii="Bookman Old Style" w:hAnsi="Bookman Old Style"/>
            <w:sz w:val="24"/>
            <w:szCs w:val="24"/>
          </w:rPr>
          <w:fldChar w:fldCharType="begin"/>
        </w:r>
        <w:r w:rsidRPr="00BD4356">
          <w:rPr>
            <w:rFonts w:ascii="Bookman Old Style" w:hAnsi="Bookman Old Style"/>
            <w:sz w:val="24"/>
            <w:szCs w:val="24"/>
          </w:rPr>
          <w:instrText xml:space="preserve"> PAGE   \* MERGEFORMAT </w:instrText>
        </w:r>
        <w:r w:rsidRPr="00BD4356">
          <w:rPr>
            <w:rFonts w:ascii="Bookman Old Style" w:hAnsi="Bookman Old Style"/>
            <w:sz w:val="24"/>
            <w:szCs w:val="24"/>
          </w:rPr>
          <w:fldChar w:fldCharType="separate"/>
        </w:r>
        <w:r w:rsidR="004F7CCC">
          <w:rPr>
            <w:rFonts w:ascii="Bookman Old Style" w:hAnsi="Bookman Old Style"/>
            <w:noProof/>
            <w:sz w:val="24"/>
            <w:szCs w:val="24"/>
          </w:rPr>
          <w:t>- 1 -</w:t>
        </w:r>
        <w:r w:rsidRPr="00BD4356">
          <w:rPr>
            <w:rFonts w:ascii="Bookman Old Style" w:hAnsi="Bookman Old Style"/>
            <w:noProof/>
            <w:sz w:val="24"/>
            <w:szCs w:val="24"/>
          </w:rPr>
          <w:fldChar w:fldCharType="end"/>
        </w:r>
      </w:p>
    </w:sdtContent>
  </w:sdt>
  <w:p w14:paraId="2C3FDC50" w14:textId="1D010C5E" w:rsidR="003C1685" w:rsidRPr="00BD4356" w:rsidRDefault="003C1685" w:rsidP="009A3A8B">
    <w:pPr>
      <w:pStyle w:val="Header"/>
      <w:jc w:val="center"/>
      <w:rPr>
        <w:rFonts w:ascii="Bookman Old Style" w:hAnsi="Bookman Old Style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15E8D" w14:textId="75242BA0" w:rsidR="00EF39D0" w:rsidRPr="007E4503" w:rsidRDefault="00F22AAE" w:rsidP="00EF39D0">
    <w:pPr>
      <w:pStyle w:val="Header"/>
      <w:jc w:val="right"/>
    </w:pPr>
    <w:r>
      <w:tab/>
    </w:r>
  </w:p>
  <w:p w14:paraId="52600171" w14:textId="77777777" w:rsidR="00F22AAE" w:rsidRDefault="00F22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1F5A"/>
    <w:multiLevelType w:val="hybridMultilevel"/>
    <w:tmpl w:val="6A941990"/>
    <w:lvl w:ilvl="0" w:tplc="3542B272">
      <w:start w:val="2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83" w:hanging="360"/>
      </w:pPr>
    </w:lvl>
    <w:lvl w:ilvl="2" w:tplc="0421001B" w:tentative="1">
      <w:start w:val="1"/>
      <w:numFmt w:val="lowerRoman"/>
      <w:lvlText w:val="%3."/>
      <w:lvlJc w:val="right"/>
      <w:pPr>
        <w:ind w:left="4003" w:hanging="180"/>
      </w:p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35C1FE5"/>
    <w:multiLevelType w:val="hybridMultilevel"/>
    <w:tmpl w:val="9CC6D38C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4722881"/>
    <w:multiLevelType w:val="hybridMultilevel"/>
    <w:tmpl w:val="42BC914A"/>
    <w:lvl w:ilvl="0" w:tplc="5364B2A8">
      <w:start w:val="1"/>
      <w:numFmt w:val="decimal"/>
      <w:lvlText w:val="(%1)"/>
      <w:lvlJc w:val="left"/>
      <w:pPr>
        <w:ind w:left="2345" w:hanging="360"/>
      </w:pPr>
      <w:rPr>
        <w:rFonts w:hint="default"/>
        <w:color w:val="FF0000"/>
      </w:r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051B1D94"/>
    <w:multiLevelType w:val="hybridMultilevel"/>
    <w:tmpl w:val="B9A2F392"/>
    <w:lvl w:ilvl="0" w:tplc="E19A688A">
      <w:start w:val="1"/>
      <w:numFmt w:val="decimal"/>
      <w:lvlText w:val="(%1)"/>
      <w:lvlJc w:val="left"/>
      <w:pPr>
        <w:ind w:left="2345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0A86751B"/>
    <w:multiLevelType w:val="hybridMultilevel"/>
    <w:tmpl w:val="C1B2810C"/>
    <w:lvl w:ilvl="0" w:tplc="D400C5F0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CC328C3"/>
    <w:multiLevelType w:val="hybridMultilevel"/>
    <w:tmpl w:val="C18CA012"/>
    <w:lvl w:ilvl="0" w:tplc="BAFCFE9E">
      <w:start w:val="1"/>
      <w:numFmt w:val="lowerLetter"/>
      <w:lvlText w:val="%1."/>
      <w:lvlJc w:val="left"/>
      <w:pPr>
        <w:ind w:left="27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2540341C"/>
    <w:multiLevelType w:val="hybridMultilevel"/>
    <w:tmpl w:val="96E41828"/>
    <w:lvl w:ilvl="0" w:tplc="9F760D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8429A0E">
      <w:start w:val="1"/>
      <w:numFmt w:val="lowerLetter"/>
      <w:pStyle w:val="aya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110F7"/>
    <w:multiLevelType w:val="hybridMultilevel"/>
    <w:tmpl w:val="B9A2F392"/>
    <w:lvl w:ilvl="0" w:tplc="E19A688A">
      <w:start w:val="1"/>
      <w:numFmt w:val="decimal"/>
      <w:lvlText w:val="(%1)"/>
      <w:lvlJc w:val="left"/>
      <w:pPr>
        <w:ind w:left="2345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EAD5110"/>
    <w:multiLevelType w:val="hybridMultilevel"/>
    <w:tmpl w:val="B9A2F392"/>
    <w:lvl w:ilvl="0" w:tplc="E19A688A">
      <w:start w:val="1"/>
      <w:numFmt w:val="decimal"/>
      <w:lvlText w:val="(%1)"/>
      <w:lvlJc w:val="left"/>
      <w:pPr>
        <w:ind w:left="2345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36550678"/>
    <w:multiLevelType w:val="hybridMultilevel"/>
    <w:tmpl w:val="C6C63FE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20A4352"/>
    <w:multiLevelType w:val="hybridMultilevel"/>
    <w:tmpl w:val="172424D4"/>
    <w:lvl w:ilvl="0" w:tplc="40D6BAA0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32" w:hanging="360"/>
      </w:pPr>
    </w:lvl>
    <w:lvl w:ilvl="2" w:tplc="3809001B" w:tentative="1">
      <w:start w:val="1"/>
      <w:numFmt w:val="lowerRoman"/>
      <w:lvlText w:val="%3."/>
      <w:lvlJc w:val="right"/>
      <w:pPr>
        <w:ind w:left="4352" w:hanging="180"/>
      </w:pPr>
    </w:lvl>
    <w:lvl w:ilvl="3" w:tplc="3809000F" w:tentative="1">
      <w:start w:val="1"/>
      <w:numFmt w:val="decimal"/>
      <w:lvlText w:val="%4."/>
      <w:lvlJc w:val="left"/>
      <w:pPr>
        <w:ind w:left="5072" w:hanging="360"/>
      </w:pPr>
    </w:lvl>
    <w:lvl w:ilvl="4" w:tplc="38090019" w:tentative="1">
      <w:start w:val="1"/>
      <w:numFmt w:val="lowerLetter"/>
      <w:lvlText w:val="%5."/>
      <w:lvlJc w:val="left"/>
      <w:pPr>
        <w:ind w:left="5792" w:hanging="360"/>
      </w:pPr>
    </w:lvl>
    <w:lvl w:ilvl="5" w:tplc="3809001B" w:tentative="1">
      <w:start w:val="1"/>
      <w:numFmt w:val="lowerRoman"/>
      <w:lvlText w:val="%6."/>
      <w:lvlJc w:val="right"/>
      <w:pPr>
        <w:ind w:left="6512" w:hanging="180"/>
      </w:pPr>
    </w:lvl>
    <w:lvl w:ilvl="6" w:tplc="3809000F" w:tentative="1">
      <w:start w:val="1"/>
      <w:numFmt w:val="decimal"/>
      <w:lvlText w:val="%7."/>
      <w:lvlJc w:val="left"/>
      <w:pPr>
        <w:ind w:left="7232" w:hanging="360"/>
      </w:pPr>
    </w:lvl>
    <w:lvl w:ilvl="7" w:tplc="38090019" w:tentative="1">
      <w:start w:val="1"/>
      <w:numFmt w:val="lowerLetter"/>
      <w:lvlText w:val="%8."/>
      <w:lvlJc w:val="left"/>
      <w:pPr>
        <w:ind w:left="7952" w:hanging="360"/>
      </w:pPr>
    </w:lvl>
    <w:lvl w:ilvl="8" w:tplc="3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 w15:restartNumberingAfterBreak="0">
    <w:nsid w:val="47B769A0"/>
    <w:multiLevelType w:val="hybridMultilevel"/>
    <w:tmpl w:val="B9A2F392"/>
    <w:lvl w:ilvl="0" w:tplc="E19A688A">
      <w:start w:val="1"/>
      <w:numFmt w:val="decimal"/>
      <w:lvlText w:val="(%1)"/>
      <w:lvlJc w:val="left"/>
      <w:pPr>
        <w:ind w:left="2345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49D41CD6"/>
    <w:multiLevelType w:val="hybridMultilevel"/>
    <w:tmpl w:val="B9A2F392"/>
    <w:lvl w:ilvl="0" w:tplc="E19A688A">
      <w:start w:val="1"/>
      <w:numFmt w:val="decimal"/>
      <w:lvlText w:val="(%1)"/>
      <w:lvlJc w:val="left"/>
      <w:pPr>
        <w:ind w:left="2345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512A081D"/>
    <w:multiLevelType w:val="hybridMultilevel"/>
    <w:tmpl w:val="24927200"/>
    <w:lvl w:ilvl="0" w:tplc="0290CC1C">
      <w:start w:val="1"/>
      <w:numFmt w:val="decimal"/>
      <w:pStyle w:val="ayatt"/>
      <w:lvlText w:val="(%1)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80574D1"/>
    <w:multiLevelType w:val="hybridMultilevel"/>
    <w:tmpl w:val="B9A2F392"/>
    <w:lvl w:ilvl="0" w:tplc="E19A688A">
      <w:start w:val="1"/>
      <w:numFmt w:val="decimal"/>
      <w:lvlText w:val="(%1)"/>
      <w:lvlJc w:val="left"/>
      <w:pPr>
        <w:ind w:left="2345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5CE8797F"/>
    <w:multiLevelType w:val="hybridMultilevel"/>
    <w:tmpl w:val="C18CA012"/>
    <w:lvl w:ilvl="0" w:tplc="BAFCFE9E">
      <w:start w:val="1"/>
      <w:numFmt w:val="lowerLetter"/>
      <w:lvlText w:val="%1."/>
      <w:lvlJc w:val="left"/>
      <w:pPr>
        <w:ind w:left="27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60C528DB"/>
    <w:multiLevelType w:val="hybridMultilevel"/>
    <w:tmpl w:val="C6C63FE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60D62BDD"/>
    <w:multiLevelType w:val="hybridMultilevel"/>
    <w:tmpl w:val="C18CA012"/>
    <w:lvl w:ilvl="0" w:tplc="BAFCFE9E">
      <w:start w:val="1"/>
      <w:numFmt w:val="lowerLetter"/>
      <w:lvlText w:val="%1."/>
      <w:lvlJc w:val="left"/>
      <w:pPr>
        <w:ind w:left="27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8" w15:restartNumberingAfterBreak="0">
    <w:nsid w:val="64CE02DC"/>
    <w:multiLevelType w:val="hybridMultilevel"/>
    <w:tmpl w:val="5C2EB086"/>
    <w:lvl w:ilvl="0" w:tplc="62BC45EE">
      <w:start w:val="1"/>
      <w:numFmt w:val="lowerLetter"/>
      <w:lvlText w:val="%1."/>
      <w:lvlJc w:val="left"/>
      <w:pPr>
        <w:ind w:left="2912" w:hanging="360"/>
      </w:pPr>
      <w:rPr>
        <w:rFonts w:ascii="Bookman Old Style" w:hAnsi="Bookman Old Style" w:cs="Bookman Old Style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67FA342A"/>
    <w:multiLevelType w:val="hybridMultilevel"/>
    <w:tmpl w:val="F1E45330"/>
    <w:lvl w:ilvl="0" w:tplc="D24C2DA2">
      <w:start w:val="1"/>
      <w:numFmt w:val="decimal"/>
      <w:lvlText w:val="Pasal %1"/>
      <w:lvlJc w:val="left"/>
      <w:pPr>
        <w:ind w:left="5606" w:hanging="360"/>
      </w:pPr>
      <w:rPr>
        <w:rFonts w:ascii="Bookman Old Style" w:hAnsi="Bookman Old Style" w:hint="default"/>
        <w:b w:val="0"/>
        <w:i w:val="0"/>
        <w:strike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602" w:hanging="360"/>
      </w:pPr>
    </w:lvl>
    <w:lvl w:ilvl="2" w:tplc="0409001B" w:tentative="1">
      <w:start w:val="1"/>
      <w:numFmt w:val="lowerRoman"/>
      <w:lvlText w:val="%3."/>
      <w:lvlJc w:val="right"/>
      <w:pPr>
        <w:ind w:left="8322" w:hanging="180"/>
      </w:pPr>
    </w:lvl>
    <w:lvl w:ilvl="3" w:tplc="0409000F" w:tentative="1">
      <w:start w:val="1"/>
      <w:numFmt w:val="decimal"/>
      <w:lvlText w:val="%4."/>
      <w:lvlJc w:val="left"/>
      <w:pPr>
        <w:ind w:left="9042" w:hanging="360"/>
      </w:pPr>
    </w:lvl>
    <w:lvl w:ilvl="4" w:tplc="04090019" w:tentative="1">
      <w:start w:val="1"/>
      <w:numFmt w:val="lowerLetter"/>
      <w:lvlText w:val="%5."/>
      <w:lvlJc w:val="left"/>
      <w:pPr>
        <w:ind w:left="9762" w:hanging="360"/>
      </w:pPr>
    </w:lvl>
    <w:lvl w:ilvl="5" w:tplc="0409001B" w:tentative="1">
      <w:start w:val="1"/>
      <w:numFmt w:val="lowerRoman"/>
      <w:lvlText w:val="%6."/>
      <w:lvlJc w:val="right"/>
      <w:pPr>
        <w:ind w:left="10482" w:hanging="180"/>
      </w:pPr>
    </w:lvl>
    <w:lvl w:ilvl="6" w:tplc="0409000F" w:tentative="1">
      <w:start w:val="1"/>
      <w:numFmt w:val="decimal"/>
      <w:lvlText w:val="%7."/>
      <w:lvlJc w:val="left"/>
      <w:pPr>
        <w:ind w:left="11202" w:hanging="360"/>
      </w:pPr>
    </w:lvl>
    <w:lvl w:ilvl="7" w:tplc="04090019" w:tentative="1">
      <w:start w:val="1"/>
      <w:numFmt w:val="lowerLetter"/>
      <w:lvlText w:val="%8."/>
      <w:lvlJc w:val="left"/>
      <w:pPr>
        <w:ind w:left="11922" w:hanging="360"/>
      </w:pPr>
    </w:lvl>
    <w:lvl w:ilvl="8" w:tplc="040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20" w15:restartNumberingAfterBreak="0">
    <w:nsid w:val="697617CA"/>
    <w:multiLevelType w:val="hybridMultilevel"/>
    <w:tmpl w:val="C18CA012"/>
    <w:lvl w:ilvl="0" w:tplc="BAFCFE9E">
      <w:start w:val="1"/>
      <w:numFmt w:val="lowerLetter"/>
      <w:lvlText w:val="%1."/>
      <w:lvlJc w:val="left"/>
      <w:pPr>
        <w:ind w:left="27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1" w15:restartNumberingAfterBreak="0">
    <w:nsid w:val="6AC72091"/>
    <w:multiLevelType w:val="hybridMultilevel"/>
    <w:tmpl w:val="5C2EB086"/>
    <w:lvl w:ilvl="0" w:tplc="62BC45EE">
      <w:start w:val="1"/>
      <w:numFmt w:val="lowerLetter"/>
      <w:lvlText w:val="%1."/>
      <w:lvlJc w:val="left"/>
      <w:pPr>
        <w:ind w:left="2912" w:hanging="360"/>
      </w:pPr>
      <w:rPr>
        <w:rFonts w:ascii="Bookman Old Style" w:hAnsi="Bookman Old Style" w:cs="Bookman Old Style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2" w15:restartNumberingAfterBreak="0">
    <w:nsid w:val="6B0D2B38"/>
    <w:multiLevelType w:val="hybridMultilevel"/>
    <w:tmpl w:val="8DA0CD58"/>
    <w:lvl w:ilvl="0" w:tplc="5844BF30">
      <w:start w:val="1"/>
      <w:numFmt w:val="decimal"/>
      <w:lvlText w:val="%1."/>
      <w:lvlJc w:val="left"/>
      <w:pPr>
        <w:ind w:left="2138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6BFF70BD"/>
    <w:multiLevelType w:val="hybridMultilevel"/>
    <w:tmpl w:val="C6C63FE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753241E0"/>
    <w:multiLevelType w:val="hybridMultilevel"/>
    <w:tmpl w:val="C18CA012"/>
    <w:lvl w:ilvl="0" w:tplc="BAFCFE9E">
      <w:start w:val="1"/>
      <w:numFmt w:val="lowerLetter"/>
      <w:lvlText w:val="%1."/>
      <w:lvlJc w:val="left"/>
      <w:pPr>
        <w:ind w:left="27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5" w15:restartNumberingAfterBreak="0">
    <w:nsid w:val="7EB668F9"/>
    <w:multiLevelType w:val="hybridMultilevel"/>
    <w:tmpl w:val="B75615EE"/>
    <w:lvl w:ilvl="0" w:tplc="0910F13A">
      <w:start w:val="1"/>
      <w:numFmt w:val="decimal"/>
      <w:pStyle w:val="pasalll"/>
      <w:lvlText w:val="(%1)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3"/>
  </w:num>
  <w:num w:numId="5">
    <w:abstractNumId w:val="19"/>
  </w:num>
  <w:num w:numId="6">
    <w:abstractNumId w:val="25"/>
  </w:num>
  <w:num w:numId="7">
    <w:abstractNumId w:val="1"/>
  </w:num>
  <w:num w:numId="8">
    <w:abstractNumId w:val="23"/>
  </w:num>
  <w:num w:numId="9">
    <w:abstractNumId w:val="16"/>
  </w:num>
  <w:num w:numId="10">
    <w:abstractNumId w:val="18"/>
  </w:num>
  <w:num w:numId="11">
    <w:abstractNumId w:val="21"/>
  </w:num>
  <w:num w:numId="12">
    <w:abstractNumId w:val="9"/>
  </w:num>
  <w:num w:numId="13">
    <w:abstractNumId w:val="7"/>
  </w:num>
  <w:num w:numId="14">
    <w:abstractNumId w:val="5"/>
  </w:num>
  <w:num w:numId="15">
    <w:abstractNumId w:val="11"/>
  </w:num>
  <w:num w:numId="16">
    <w:abstractNumId w:val="24"/>
  </w:num>
  <w:num w:numId="17">
    <w:abstractNumId w:val="20"/>
  </w:num>
  <w:num w:numId="18">
    <w:abstractNumId w:val="14"/>
  </w:num>
  <w:num w:numId="19">
    <w:abstractNumId w:val="15"/>
  </w:num>
  <w:num w:numId="20">
    <w:abstractNumId w:val="8"/>
  </w:num>
  <w:num w:numId="21">
    <w:abstractNumId w:val="17"/>
  </w:num>
  <w:num w:numId="22">
    <w:abstractNumId w:val="12"/>
  </w:num>
  <w:num w:numId="23">
    <w:abstractNumId w:val="3"/>
  </w:num>
  <w:num w:numId="24">
    <w:abstractNumId w:val="10"/>
  </w:num>
  <w:num w:numId="25">
    <w:abstractNumId w:val="2"/>
  </w:num>
  <w:num w:numId="26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59"/>
    <w:rsid w:val="00002F01"/>
    <w:rsid w:val="00005A6A"/>
    <w:rsid w:val="00011A44"/>
    <w:rsid w:val="00020454"/>
    <w:rsid w:val="000204A3"/>
    <w:rsid w:val="000205A2"/>
    <w:rsid w:val="00023C9F"/>
    <w:rsid w:val="00024F9F"/>
    <w:rsid w:val="0002799D"/>
    <w:rsid w:val="0003232F"/>
    <w:rsid w:val="000361E4"/>
    <w:rsid w:val="00046252"/>
    <w:rsid w:val="00050011"/>
    <w:rsid w:val="00055C49"/>
    <w:rsid w:val="00057E5E"/>
    <w:rsid w:val="000607E4"/>
    <w:rsid w:val="00063A4E"/>
    <w:rsid w:val="00066AA0"/>
    <w:rsid w:val="00070365"/>
    <w:rsid w:val="0007368D"/>
    <w:rsid w:val="00073B98"/>
    <w:rsid w:val="00075A29"/>
    <w:rsid w:val="00076B61"/>
    <w:rsid w:val="00084EC7"/>
    <w:rsid w:val="00087CAD"/>
    <w:rsid w:val="00092600"/>
    <w:rsid w:val="000938B1"/>
    <w:rsid w:val="0009456B"/>
    <w:rsid w:val="00097E2C"/>
    <w:rsid w:val="000A1A78"/>
    <w:rsid w:val="000A6646"/>
    <w:rsid w:val="000A6D39"/>
    <w:rsid w:val="000B01CA"/>
    <w:rsid w:val="000B2881"/>
    <w:rsid w:val="000B58C0"/>
    <w:rsid w:val="000C3D82"/>
    <w:rsid w:val="000C42F2"/>
    <w:rsid w:val="000C4E6E"/>
    <w:rsid w:val="000C5344"/>
    <w:rsid w:val="000C5E05"/>
    <w:rsid w:val="000C7D68"/>
    <w:rsid w:val="000D33BC"/>
    <w:rsid w:val="000D6CED"/>
    <w:rsid w:val="000D705A"/>
    <w:rsid w:val="000E14CD"/>
    <w:rsid w:val="000E2106"/>
    <w:rsid w:val="000E53C1"/>
    <w:rsid w:val="000F5DAD"/>
    <w:rsid w:val="000F644C"/>
    <w:rsid w:val="0010425E"/>
    <w:rsid w:val="00106429"/>
    <w:rsid w:val="00111490"/>
    <w:rsid w:val="001119DF"/>
    <w:rsid w:val="00113718"/>
    <w:rsid w:val="0011720D"/>
    <w:rsid w:val="001203EB"/>
    <w:rsid w:val="0012093D"/>
    <w:rsid w:val="00123309"/>
    <w:rsid w:val="00127B5A"/>
    <w:rsid w:val="001313A0"/>
    <w:rsid w:val="00131804"/>
    <w:rsid w:val="00134D29"/>
    <w:rsid w:val="0013697E"/>
    <w:rsid w:val="00142E4B"/>
    <w:rsid w:val="00152C83"/>
    <w:rsid w:val="00152FBF"/>
    <w:rsid w:val="00153D07"/>
    <w:rsid w:val="00153D08"/>
    <w:rsid w:val="0015599B"/>
    <w:rsid w:val="001563C7"/>
    <w:rsid w:val="00156809"/>
    <w:rsid w:val="00156B06"/>
    <w:rsid w:val="00160FDD"/>
    <w:rsid w:val="0016340B"/>
    <w:rsid w:val="00167BAA"/>
    <w:rsid w:val="00173611"/>
    <w:rsid w:val="0017519A"/>
    <w:rsid w:val="001856DD"/>
    <w:rsid w:val="00191FFA"/>
    <w:rsid w:val="00193A3F"/>
    <w:rsid w:val="001A35AD"/>
    <w:rsid w:val="001A4C09"/>
    <w:rsid w:val="001A55CA"/>
    <w:rsid w:val="001B2743"/>
    <w:rsid w:val="001B2BC6"/>
    <w:rsid w:val="001B32F2"/>
    <w:rsid w:val="001B6792"/>
    <w:rsid w:val="001C330E"/>
    <w:rsid w:val="001C36BE"/>
    <w:rsid w:val="001C4555"/>
    <w:rsid w:val="001C4956"/>
    <w:rsid w:val="001C4B22"/>
    <w:rsid w:val="001D0AD5"/>
    <w:rsid w:val="001D2C8F"/>
    <w:rsid w:val="001D3D72"/>
    <w:rsid w:val="001D5233"/>
    <w:rsid w:val="001D6B10"/>
    <w:rsid w:val="001E1F0D"/>
    <w:rsid w:val="001F144D"/>
    <w:rsid w:val="001F33B6"/>
    <w:rsid w:val="001F4A37"/>
    <w:rsid w:val="001F57FD"/>
    <w:rsid w:val="002031BD"/>
    <w:rsid w:val="00205ADE"/>
    <w:rsid w:val="00205CC1"/>
    <w:rsid w:val="0021005D"/>
    <w:rsid w:val="0021647B"/>
    <w:rsid w:val="00216B23"/>
    <w:rsid w:val="00222BA1"/>
    <w:rsid w:val="002250F8"/>
    <w:rsid w:val="002251B6"/>
    <w:rsid w:val="0022700B"/>
    <w:rsid w:val="00233CF6"/>
    <w:rsid w:val="00236940"/>
    <w:rsid w:val="00244F6B"/>
    <w:rsid w:val="00245644"/>
    <w:rsid w:val="002472BE"/>
    <w:rsid w:val="0025503F"/>
    <w:rsid w:val="002553F2"/>
    <w:rsid w:val="00257CB1"/>
    <w:rsid w:val="00265BE1"/>
    <w:rsid w:val="00267C35"/>
    <w:rsid w:val="002732EE"/>
    <w:rsid w:val="0027623C"/>
    <w:rsid w:val="00280942"/>
    <w:rsid w:val="00285F12"/>
    <w:rsid w:val="00286E19"/>
    <w:rsid w:val="00296198"/>
    <w:rsid w:val="00297EE5"/>
    <w:rsid w:val="002A0469"/>
    <w:rsid w:val="002A24E9"/>
    <w:rsid w:val="002A2DCC"/>
    <w:rsid w:val="002B0C6C"/>
    <w:rsid w:val="002C14FE"/>
    <w:rsid w:val="002C38ED"/>
    <w:rsid w:val="002C3D1A"/>
    <w:rsid w:val="002C6918"/>
    <w:rsid w:val="002D2495"/>
    <w:rsid w:val="002D25DC"/>
    <w:rsid w:val="002E313E"/>
    <w:rsid w:val="002F40D7"/>
    <w:rsid w:val="002F51BD"/>
    <w:rsid w:val="002F5284"/>
    <w:rsid w:val="00300A6F"/>
    <w:rsid w:val="003022C2"/>
    <w:rsid w:val="00302E49"/>
    <w:rsid w:val="00305064"/>
    <w:rsid w:val="003054B8"/>
    <w:rsid w:val="00306C2A"/>
    <w:rsid w:val="00310917"/>
    <w:rsid w:val="003155A1"/>
    <w:rsid w:val="003170FE"/>
    <w:rsid w:val="00320C54"/>
    <w:rsid w:val="00321758"/>
    <w:rsid w:val="0032376E"/>
    <w:rsid w:val="00323B5E"/>
    <w:rsid w:val="00333EC5"/>
    <w:rsid w:val="00334237"/>
    <w:rsid w:val="00334AF8"/>
    <w:rsid w:val="0033700F"/>
    <w:rsid w:val="0033756E"/>
    <w:rsid w:val="00337EED"/>
    <w:rsid w:val="0034138B"/>
    <w:rsid w:val="00341F11"/>
    <w:rsid w:val="0034374E"/>
    <w:rsid w:val="00343DAA"/>
    <w:rsid w:val="0034751A"/>
    <w:rsid w:val="003475F7"/>
    <w:rsid w:val="00352800"/>
    <w:rsid w:val="00353836"/>
    <w:rsid w:val="003619DD"/>
    <w:rsid w:val="003651C9"/>
    <w:rsid w:val="00365323"/>
    <w:rsid w:val="00373E09"/>
    <w:rsid w:val="00380A39"/>
    <w:rsid w:val="0038309A"/>
    <w:rsid w:val="003842B0"/>
    <w:rsid w:val="00384CF7"/>
    <w:rsid w:val="00386958"/>
    <w:rsid w:val="00391CCC"/>
    <w:rsid w:val="00392062"/>
    <w:rsid w:val="003A01A2"/>
    <w:rsid w:val="003A5262"/>
    <w:rsid w:val="003A7BA4"/>
    <w:rsid w:val="003B2E2E"/>
    <w:rsid w:val="003B4507"/>
    <w:rsid w:val="003B54B6"/>
    <w:rsid w:val="003C1685"/>
    <w:rsid w:val="003C1BF8"/>
    <w:rsid w:val="003C1CB2"/>
    <w:rsid w:val="003C3AAE"/>
    <w:rsid w:val="003C53AB"/>
    <w:rsid w:val="003C5A37"/>
    <w:rsid w:val="003D2CB2"/>
    <w:rsid w:val="003D54B1"/>
    <w:rsid w:val="003D54CF"/>
    <w:rsid w:val="003E1137"/>
    <w:rsid w:val="003E4E58"/>
    <w:rsid w:val="003E54A8"/>
    <w:rsid w:val="003E6580"/>
    <w:rsid w:val="003E6BBC"/>
    <w:rsid w:val="00401D8B"/>
    <w:rsid w:val="00403F05"/>
    <w:rsid w:val="00405E41"/>
    <w:rsid w:val="00406905"/>
    <w:rsid w:val="00413C21"/>
    <w:rsid w:val="004149FF"/>
    <w:rsid w:val="00414C72"/>
    <w:rsid w:val="00417801"/>
    <w:rsid w:val="00420BF3"/>
    <w:rsid w:val="00425786"/>
    <w:rsid w:val="004269F6"/>
    <w:rsid w:val="004312CD"/>
    <w:rsid w:val="00432028"/>
    <w:rsid w:val="00432524"/>
    <w:rsid w:val="00435F83"/>
    <w:rsid w:val="00437050"/>
    <w:rsid w:val="00441C41"/>
    <w:rsid w:val="00445145"/>
    <w:rsid w:val="00445D39"/>
    <w:rsid w:val="00446C1B"/>
    <w:rsid w:val="00452984"/>
    <w:rsid w:val="00452E28"/>
    <w:rsid w:val="004556EF"/>
    <w:rsid w:val="00456EE9"/>
    <w:rsid w:val="004632E0"/>
    <w:rsid w:val="00466E60"/>
    <w:rsid w:val="00467543"/>
    <w:rsid w:val="0047194D"/>
    <w:rsid w:val="00472886"/>
    <w:rsid w:val="0047478C"/>
    <w:rsid w:val="004753CB"/>
    <w:rsid w:val="00480C49"/>
    <w:rsid w:val="00491B2A"/>
    <w:rsid w:val="0049261A"/>
    <w:rsid w:val="00493986"/>
    <w:rsid w:val="004A1922"/>
    <w:rsid w:val="004A1B9A"/>
    <w:rsid w:val="004A6AB8"/>
    <w:rsid w:val="004A7E1F"/>
    <w:rsid w:val="004B117B"/>
    <w:rsid w:val="004C12CE"/>
    <w:rsid w:val="004C24AC"/>
    <w:rsid w:val="004C497F"/>
    <w:rsid w:val="004C60BD"/>
    <w:rsid w:val="004D278D"/>
    <w:rsid w:val="004D420D"/>
    <w:rsid w:val="004D44EE"/>
    <w:rsid w:val="004D48D4"/>
    <w:rsid w:val="004E4A38"/>
    <w:rsid w:val="004F0AE4"/>
    <w:rsid w:val="004F1870"/>
    <w:rsid w:val="004F2BDF"/>
    <w:rsid w:val="004F535E"/>
    <w:rsid w:val="004F5513"/>
    <w:rsid w:val="004F6933"/>
    <w:rsid w:val="004F7CCC"/>
    <w:rsid w:val="00506015"/>
    <w:rsid w:val="0050649D"/>
    <w:rsid w:val="00512466"/>
    <w:rsid w:val="00512F8E"/>
    <w:rsid w:val="00530B9E"/>
    <w:rsid w:val="005313E2"/>
    <w:rsid w:val="00535CE7"/>
    <w:rsid w:val="00536E73"/>
    <w:rsid w:val="0053731F"/>
    <w:rsid w:val="00537EC2"/>
    <w:rsid w:val="0054564F"/>
    <w:rsid w:val="00545B76"/>
    <w:rsid w:val="0054797E"/>
    <w:rsid w:val="00550524"/>
    <w:rsid w:val="0055283A"/>
    <w:rsid w:val="0055351F"/>
    <w:rsid w:val="00553721"/>
    <w:rsid w:val="00555251"/>
    <w:rsid w:val="005578C6"/>
    <w:rsid w:val="005632CC"/>
    <w:rsid w:val="005650EF"/>
    <w:rsid w:val="005667DC"/>
    <w:rsid w:val="00566C26"/>
    <w:rsid w:val="0056751F"/>
    <w:rsid w:val="005702B4"/>
    <w:rsid w:val="00573226"/>
    <w:rsid w:val="00573E5D"/>
    <w:rsid w:val="00574407"/>
    <w:rsid w:val="005773E0"/>
    <w:rsid w:val="00577F99"/>
    <w:rsid w:val="00580E0E"/>
    <w:rsid w:val="00583E69"/>
    <w:rsid w:val="005847F1"/>
    <w:rsid w:val="005849E8"/>
    <w:rsid w:val="00584CBB"/>
    <w:rsid w:val="00585B90"/>
    <w:rsid w:val="00585E4C"/>
    <w:rsid w:val="00587F98"/>
    <w:rsid w:val="00590AB0"/>
    <w:rsid w:val="005912CC"/>
    <w:rsid w:val="00595E92"/>
    <w:rsid w:val="005A151B"/>
    <w:rsid w:val="005A23AF"/>
    <w:rsid w:val="005A54B6"/>
    <w:rsid w:val="005B1546"/>
    <w:rsid w:val="005B50F8"/>
    <w:rsid w:val="005B58C8"/>
    <w:rsid w:val="005B591A"/>
    <w:rsid w:val="005C088D"/>
    <w:rsid w:val="005C1CA6"/>
    <w:rsid w:val="005C309C"/>
    <w:rsid w:val="005C5484"/>
    <w:rsid w:val="005D4357"/>
    <w:rsid w:val="005D51E7"/>
    <w:rsid w:val="005E1F6C"/>
    <w:rsid w:val="005E3873"/>
    <w:rsid w:val="005E5204"/>
    <w:rsid w:val="005F09F4"/>
    <w:rsid w:val="005F349F"/>
    <w:rsid w:val="005F47F2"/>
    <w:rsid w:val="005F7402"/>
    <w:rsid w:val="00600B62"/>
    <w:rsid w:val="006010EC"/>
    <w:rsid w:val="0060145E"/>
    <w:rsid w:val="006054D3"/>
    <w:rsid w:val="0060693C"/>
    <w:rsid w:val="0061053B"/>
    <w:rsid w:val="006132A3"/>
    <w:rsid w:val="0061407D"/>
    <w:rsid w:val="00615C9B"/>
    <w:rsid w:val="00620AB3"/>
    <w:rsid w:val="00623168"/>
    <w:rsid w:val="006258D7"/>
    <w:rsid w:val="00625E7F"/>
    <w:rsid w:val="00626729"/>
    <w:rsid w:val="00626B53"/>
    <w:rsid w:val="00626E40"/>
    <w:rsid w:val="00630852"/>
    <w:rsid w:val="006312A3"/>
    <w:rsid w:val="00632474"/>
    <w:rsid w:val="006331B2"/>
    <w:rsid w:val="00633894"/>
    <w:rsid w:val="00634A2D"/>
    <w:rsid w:val="00635481"/>
    <w:rsid w:val="006361E4"/>
    <w:rsid w:val="00640648"/>
    <w:rsid w:val="00641063"/>
    <w:rsid w:val="00641134"/>
    <w:rsid w:val="00641742"/>
    <w:rsid w:val="00644264"/>
    <w:rsid w:val="00651D64"/>
    <w:rsid w:val="00655F57"/>
    <w:rsid w:val="00663E2E"/>
    <w:rsid w:val="0066531B"/>
    <w:rsid w:val="006674DB"/>
    <w:rsid w:val="00667AF9"/>
    <w:rsid w:val="00673C38"/>
    <w:rsid w:val="0067429D"/>
    <w:rsid w:val="00674D1C"/>
    <w:rsid w:val="006764D8"/>
    <w:rsid w:val="00677D55"/>
    <w:rsid w:val="00681BC5"/>
    <w:rsid w:val="00691943"/>
    <w:rsid w:val="00692B80"/>
    <w:rsid w:val="006937F7"/>
    <w:rsid w:val="006A02AC"/>
    <w:rsid w:val="006A2DDC"/>
    <w:rsid w:val="006A2F51"/>
    <w:rsid w:val="006A570E"/>
    <w:rsid w:val="006A6A17"/>
    <w:rsid w:val="006B3192"/>
    <w:rsid w:val="006C338C"/>
    <w:rsid w:val="006C3F1E"/>
    <w:rsid w:val="006C5391"/>
    <w:rsid w:val="006D0D7D"/>
    <w:rsid w:val="006D1502"/>
    <w:rsid w:val="006D2A32"/>
    <w:rsid w:val="006D406B"/>
    <w:rsid w:val="006D4259"/>
    <w:rsid w:val="006D77F8"/>
    <w:rsid w:val="006F1499"/>
    <w:rsid w:val="006F42E2"/>
    <w:rsid w:val="006F43F6"/>
    <w:rsid w:val="006F4CE9"/>
    <w:rsid w:val="006F748B"/>
    <w:rsid w:val="007009C7"/>
    <w:rsid w:val="007009F9"/>
    <w:rsid w:val="00704654"/>
    <w:rsid w:val="00704708"/>
    <w:rsid w:val="00705FB1"/>
    <w:rsid w:val="00717FE7"/>
    <w:rsid w:val="007206E5"/>
    <w:rsid w:val="00720F3B"/>
    <w:rsid w:val="00720F50"/>
    <w:rsid w:val="00722D77"/>
    <w:rsid w:val="007266F9"/>
    <w:rsid w:val="00734959"/>
    <w:rsid w:val="007376B9"/>
    <w:rsid w:val="00743AFC"/>
    <w:rsid w:val="00752534"/>
    <w:rsid w:val="00757D8E"/>
    <w:rsid w:val="00760A59"/>
    <w:rsid w:val="00760CA7"/>
    <w:rsid w:val="00765090"/>
    <w:rsid w:val="007708E1"/>
    <w:rsid w:val="0077339D"/>
    <w:rsid w:val="00773B34"/>
    <w:rsid w:val="00773CA1"/>
    <w:rsid w:val="00776057"/>
    <w:rsid w:val="00781CD3"/>
    <w:rsid w:val="007821D4"/>
    <w:rsid w:val="00782B62"/>
    <w:rsid w:val="00783E5D"/>
    <w:rsid w:val="0078482F"/>
    <w:rsid w:val="00784ED9"/>
    <w:rsid w:val="00785EFE"/>
    <w:rsid w:val="007861FF"/>
    <w:rsid w:val="00787E98"/>
    <w:rsid w:val="00792AC6"/>
    <w:rsid w:val="007A0041"/>
    <w:rsid w:val="007A1999"/>
    <w:rsid w:val="007A30F3"/>
    <w:rsid w:val="007A40F0"/>
    <w:rsid w:val="007A747C"/>
    <w:rsid w:val="007B3A7A"/>
    <w:rsid w:val="007B3CEB"/>
    <w:rsid w:val="007B578C"/>
    <w:rsid w:val="007C4BCC"/>
    <w:rsid w:val="007C78CF"/>
    <w:rsid w:val="007D0D95"/>
    <w:rsid w:val="007D581C"/>
    <w:rsid w:val="007D5E36"/>
    <w:rsid w:val="007D6581"/>
    <w:rsid w:val="007E0E13"/>
    <w:rsid w:val="007E0E42"/>
    <w:rsid w:val="007E0EAC"/>
    <w:rsid w:val="007E5EDE"/>
    <w:rsid w:val="007F327B"/>
    <w:rsid w:val="008023F0"/>
    <w:rsid w:val="00802C7E"/>
    <w:rsid w:val="008046EE"/>
    <w:rsid w:val="008078E0"/>
    <w:rsid w:val="0081076D"/>
    <w:rsid w:val="008108F1"/>
    <w:rsid w:val="00812735"/>
    <w:rsid w:val="0081488E"/>
    <w:rsid w:val="00816A64"/>
    <w:rsid w:val="00817C7C"/>
    <w:rsid w:val="008312D8"/>
    <w:rsid w:val="008344AA"/>
    <w:rsid w:val="00835B3F"/>
    <w:rsid w:val="00836096"/>
    <w:rsid w:val="00845A1A"/>
    <w:rsid w:val="008462B0"/>
    <w:rsid w:val="00866E5A"/>
    <w:rsid w:val="0087150C"/>
    <w:rsid w:val="00871B52"/>
    <w:rsid w:val="00873730"/>
    <w:rsid w:val="00874795"/>
    <w:rsid w:val="00876F41"/>
    <w:rsid w:val="00876F64"/>
    <w:rsid w:val="0087765F"/>
    <w:rsid w:val="00885EBC"/>
    <w:rsid w:val="008A0EBD"/>
    <w:rsid w:val="008A23B2"/>
    <w:rsid w:val="008A3876"/>
    <w:rsid w:val="008A54EC"/>
    <w:rsid w:val="008A60B2"/>
    <w:rsid w:val="008A6921"/>
    <w:rsid w:val="008C4F39"/>
    <w:rsid w:val="008C4FCF"/>
    <w:rsid w:val="008C53F8"/>
    <w:rsid w:val="008C652E"/>
    <w:rsid w:val="008D1538"/>
    <w:rsid w:val="008D33AE"/>
    <w:rsid w:val="008D3A5E"/>
    <w:rsid w:val="008E3830"/>
    <w:rsid w:val="008F1579"/>
    <w:rsid w:val="008F7E1D"/>
    <w:rsid w:val="0090194E"/>
    <w:rsid w:val="009073C6"/>
    <w:rsid w:val="00907ED3"/>
    <w:rsid w:val="00910C27"/>
    <w:rsid w:val="00912073"/>
    <w:rsid w:val="00912AF8"/>
    <w:rsid w:val="00913DE7"/>
    <w:rsid w:val="00922D93"/>
    <w:rsid w:val="009239DD"/>
    <w:rsid w:val="00926E1B"/>
    <w:rsid w:val="00940B89"/>
    <w:rsid w:val="00942441"/>
    <w:rsid w:val="00950A10"/>
    <w:rsid w:val="00952A89"/>
    <w:rsid w:val="009551D2"/>
    <w:rsid w:val="00955939"/>
    <w:rsid w:val="00956FDF"/>
    <w:rsid w:val="00957117"/>
    <w:rsid w:val="009619F3"/>
    <w:rsid w:val="009621CB"/>
    <w:rsid w:val="00964260"/>
    <w:rsid w:val="00967011"/>
    <w:rsid w:val="0096729C"/>
    <w:rsid w:val="009676CA"/>
    <w:rsid w:val="00973B76"/>
    <w:rsid w:val="00973F3C"/>
    <w:rsid w:val="00974E5D"/>
    <w:rsid w:val="009809DD"/>
    <w:rsid w:val="00981464"/>
    <w:rsid w:val="00986624"/>
    <w:rsid w:val="0099469A"/>
    <w:rsid w:val="009A3A8B"/>
    <w:rsid w:val="009A6C4A"/>
    <w:rsid w:val="009A6D28"/>
    <w:rsid w:val="009B6D37"/>
    <w:rsid w:val="009C2FE7"/>
    <w:rsid w:val="009C46AE"/>
    <w:rsid w:val="009D3528"/>
    <w:rsid w:val="009E1FB1"/>
    <w:rsid w:val="009E56C6"/>
    <w:rsid w:val="009E5FAC"/>
    <w:rsid w:val="009E6438"/>
    <w:rsid w:val="009E723C"/>
    <w:rsid w:val="009E786C"/>
    <w:rsid w:val="009F4ACE"/>
    <w:rsid w:val="009F5CED"/>
    <w:rsid w:val="009F636A"/>
    <w:rsid w:val="00A14D96"/>
    <w:rsid w:val="00A206BD"/>
    <w:rsid w:val="00A2174B"/>
    <w:rsid w:val="00A218A8"/>
    <w:rsid w:val="00A257DF"/>
    <w:rsid w:val="00A276DD"/>
    <w:rsid w:val="00A3352B"/>
    <w:rsid w:val="00A36483"/>
    <w:rsid w:val="00A37E54"/>
    <w:rsid w:val="00A41E6C"/>
    <w:rsid w:val="00A43E20"/>
    <w:rsid w:val="00A44686"/>
    <w:rsid w:val="00A449AB"/>
    <w:rsid w:val="00A468C9"/>
    <w:rsid w:val="00A47306"/>
    <w:rsid w:val="00A52C29"/>
    <w:rsid w:val="00A62AF3"/>
    <w:rsid w:val="00A659C9"/>
    <w:rsid w:val="00A65D4A"/>
    <w:rsid w:val="00A66981"/>
    <w:rsid w:val="00A67837"/>
    <w:rsid w:val="00A71A8C"/>
    <w:rsid w:val="00A7580E"/>
    <w:rsid w:val="00A758F5"/>
    <w:rsid w:val="00A8055E"/>
    <w:rsid w:val="00A84549"/>
    <w:rsid w:val="00A94AA6"/>
    <w:rsid w:val="00A964F8"/>
    <w:rsid w:val="00AA37B8"/>
    <w:rsid w:val="00AB5DBF"/>
    <w:rsid w:val="00AC6AC3"/>
    <w:rsid w:val="00AD0DEA"/>
    <w:rsid w:val="00AD40EE"/>
    <w:rsid w:val="00AE01DA"/>
    <w:rsid w:val="00AE116B"/>
    <w:rsid w:val="00AE2FE6"/>
    <w:rsid w:val="00AF27C5"/>
    <w:rsid w:val="00AF6102"/>
    <w:rsid w:val="00AF6346"/>
    <w:rsid w:val="00AF64C0"/>
    <w:rsid w:val="00B0201F"/>
    <w:rsid w:val="00B03236"/>
    <w:rsid w:val="00B0671F"/>
    <w:rsid w:val="00B071D9"/>
    <w:rsid w:val="00B07594"/>
    <w:rsid w:val="00B13C7D"/>
    <w:rsid w:val="00B13C89"/>
    <w:rsid w:val="00B15654"/>
    <w:rsid w:val="00B21684"/>
    <w:rsid w:val="00B2182C"/>
    <w:rsid w:val="00B25154"/>
    <w:rsid w:val="00B2543F"/>
    <w:rsid w:val="00B26C7F"/>
    <w:rsid w:val="00B27868"/>
    <w:rsid w:val="00B27938"/>
    <w:rsid w:val="00B37718"/>
    <w:rsid w:val="00B379F4"/>
    <w:rsid w:val="00B40142"/>
    <w:rsid w:val="00B4225F"/>
    <w:rsid w:val="00B52650"/>
    <w:rsid w:val="00B54C1D"/>
    <w:rsid w:val="00B61DD6"/>
    <w:rsid w:val="00B64DB4"/>
    <w:rsid w:val="00B67FED"/>
    <w:rsid w:val="00B761D3"/>
    <w:rsid w:val="00B85346"/>
    <w:rsid w:val="00B86AA5"/>
    <w:rsid w:val="00B9361C"/>
    <w:rsid w:val="00B97E5A"/>
    <w:rsid w:val="00BA027F"/>
    <w:rsid w:val="00BA2EFD"/>
    <w:rsid w:val="00BA62ED"/>
    <w:rsid w:val="00BC073A"/>
    <w:rsid w:val="00BC46ED"/>
    <w:rsid w:val="00BC75F4"/>
    <w:rsid w:val="00BD2945"/>
    <w:rsid w:val="00BD4356"/>
    <w:rsid w:val="00BE0DE1"/>
    <w:rsid w:val="00BE3A41"/>
    <w:rsid w:val="00BE55ED"/>
    <w:rsid w:val="00BF1160"/>
    <w:rsid w:val="00BF5D0A"/>
    <w:rsid w:val="00C01A02"/>
    <w:rsid w:val="00C11ED3"/>
    <w:rsid w:val="00C15433"/>
    <w:rsid w:val="00C20285"/>
    <w:rsid w:val="00C23CAF"/>
    <w:rsid w:val="00C30CEE"/>
    <w:rsid w:val="00C4062F"/>
    <w:rsid w:val="00C409FE"/>
    <w:rsid w:val="00C42B9A"/>
    <w:rsid w:val="00C4510A"/>
    <w:rsid w:val="00C46999"/>
    <w:rsid w:val="00C46D8E"/>
    <w:rsid w:val="00C66D8C"/>
    <w:rsid w:val="00C71490"/>
    <w:rsid w:val="00C74F4C"/>
    <w:rsid w:val="00C8237E"/>
    <w:rsid w:val="00C85BC3"/>
    <w:rsid w:val="00C86BE4"/>
    <w:rsid w:val="00C93DA0"/>
    <w:rsid w:val="00C9614A"/>
    <w:rsid w:val="00C97AFA"/>
    <w:rsid w:val="00C97D6F"/>
    <w:rsid w:val="00CA0A52"/>
    <w:rsid w:val="00CA1ADC"/>
    <w:rsid w:val="00CA1DAC"/>
    <w:rsid w:val="00CA344E"/>
    <w:rsid w:val="00CB5DF3"/>
    <w:rsid w:val="00CB7A2B"/>
    <w:rsid w:val="00CC05B5"/>
    <w:rsid w:val="00CC2CAF"/>
    <w:rsid w:val="00CC3867"/>
    <w:rsid w:val="00CC7A26"/>
    <w:rsid w:val="00CD05F2"/>
    <w:rsid w:val="00CD5CDD"/>
    <w:rsid w:val="00CE13E3"/>
    <w:rsid w:val="00CE28F7"/>
    <w:rsid w:val="00CE3ED6"/>
    <w:rsid w:val="00CE73C9"/>
    <w:rsid w:val="00CF5FD7"/>
    <w:rsid w:val="00D013E5"/>
    <w:rsid w:val="00D01BBA"/>
    <w:rsid w:val="00D06D5A"/>
    <w:rsid w:val="00D06F94"/>
    <w:rsid w:val="00D12232"/>
    <w:rsid w:val="00D132BD"/>
    <w:rsid w:val="00D15E0D"/>
    <w:rsid w:val="00D1614E"/>
    <w:rsid w:val="00D17574"/>
    <w:rsid w:val="00D22B10"/>
    <w:rsid w:val="00D23AA5"/>
    <w:rsid w:val="00D3092E"/>
    <w:rsid w:val="00D3403D"/>
    <w:rsid w:val="00D3418A"/>
    <w:rsid w:val="00D37DA0"/>
    <w:rsid w:val="00D37E84"/>
    <w:rsid w:val="00D44DD0"/>
    <w:rsid w:val="00D471A5"/>
    <w:rsid w:val="00D50879"/>
    <w:rsid w:val="00D52DBB"/>
    <w:rsid w:val="00D555A0"/>
    <w:rsid w:val="00D56161"/>
    <w:rsid w:val="00D566F7"/>
    <w:rsid w:val="00D614E1"/>
    <w:rsid w:val="00D71EA4"/>
    <w:rsid w:val="00D738CA"/>
    <w:rsid w:val="00D73DA6"/>
    <w:rsid w:val="00D74699"/>
    <w:rsid w:val="00D747CF"/>
    <w:rsid w:val="00D757B3"/>
    <w:rsid w:val="00D8042D"/>
    <w:rsid w:val="00D9288A"/>
    <w:rsid w:val="00D935B5"/>
    <w:rsid w:val="00D9760E"/>
    <w:rsid w:val="00DA6CE2"/>
    <w:rsid w:val="00DA7AB5"/>
    <w:rsid w:val="00DB580A"/>
    <w:rsid w:val="00DC09B2"/>
    <w:rsid w:val="00DC4595"/>
    <w:rsid w:val="00DD3FEA"/>
    <w:rsid w:val="00DD56FC"/>
    <w:rsid w:val="00DE4114"/>
    <w:rsid w:val="00DE638D"/>
    <w:rsid w:val="00DE656A"/>
    <w:rsid w:val="00DE6AC1"/>
    <w:rsid w:val="00DE7454"/>
    <w:rsid w:val="00DE74C1"/>
    <w:rsid w:val="00DE79AB"/>
    <w:rsid w:val="00E01581"/>
    <w:rsid w:val="00E017BD"/>
    <w:rsid w:val="00E020E3"/>
    <w:rsid w:val="00E031EF"/>
    <w:rsid w:val="00E0456F"/>
    <w:rsid w:val="00E04B60"/>
    <w:rsid w:val="00E07FE0"/>
    <w:rsid w:val="00E10456"/>
    <w:rsid w:val="00E13AD3"/>
    <w:rsid w:val="00E20ADB"/>
    <w:rsid w:val="00E211CD"/>
    <w:rsid w:val="00E262A0"/>
    <w:rsid w:val="00E2691F"/>
    <w:rsid w:val="00E31E4F"/>
    <w:rsid w:val="00E33905"/>
    <w:rsid w:val="00E34952"/>
    <w:rsid w:val="00E34BE3"/>
    <w:rsid w:val="00E413B7"/>
    <w:rsid w:val="00E41742"/>
    <w:rsid w:val="00E41A4E"/>
    <w:rsid w:val="00E41A54"/>
    <w:rsid w:val="00E41E20"/>
    <w:rsid w:val="00E4219C"/>
    <w:rsid w:val="00E4278F"/>
    <w:rsid w:val="00E4285E"/>
    <w:rsid w:val="00E47B5D"/>
    <w:rsid w:val="00E50C22"/>
    <w:rsid w:val="00E53FC6"/>
    <w:rsid w:val="00E547A7"/>
    <w:rsid w:val="00E63B96"/>
    <w:rsid w:val="00E75B3B"/>
    <w:rsid w:val="00E76544"/>
    <w:rsid w:val="00E80ABD"/>
    <w:rsid w:val="00E90C98"/>
    <w:rsid w:val="00E90E8A"/>
    <w:rsid w:val="00E929A9"/>
    <w:rsid w:val="00E92F34"/>
    <w:rsid w:val="00E93C45"/>
    <w:rsid w:val="00E95112"/>
    <w:rsid w:val="00E96293"/>
    <w:rsid w:val="00EA15D4"/>
    <w:rsid w:val="00EA38EF"/>
    <w:rsid w:val="00EA47EC"/>
    <w:rsid w:val="00EB057B"/>
    <w:rsid w:val="00EB06ED"/>
    <w:rsid w:val="00EB2645"/>
    <w:rsid w:val="00EB655B"/>
    <w:rsid w:val="00EB7E31"/>
    <w:rsid w:val="00EC1162"/>
    <w:rsid w:val="00EC44CF"/>
    <w:rsid w:val="00EC7F9D"/>
    <w:rsid w:val="00ED0E6B"/>
    <w:rsid w:val="00ED2E1B"/>
    <w:rsid w:val="00ED3B59"/>
    <w:rsid w:val="00ED5122"/>
    <w:rsid w:val="00ED5A9F"/>
    <w:rsid w:val="00ED6004"/>
    <w:rsid w:val="00ED600E"/>
    <w:rsid w:val="00EE18D2"/>
    <w:rsid w:val="00EE4595"/>
    <w:rsid w:val="00EE6096"/>
    <w:rsid w:val="00EE685B"/>
    <w:rsid w:val="00EF39D0"/>
    <w:rsid w:val="00EF54A7"/>
    <w:rsid w:val="00EF6B9C"/>
    <w:rsid w:val="00F01634"/>
    <w:rsid w:val="00F01FDE"/>
    <w:rsid w:val="00F0229E"/>
    <w:rsid w:val="00F02D2D"/>
    <w:rsid w:val="00F13F03"/>
    <w:rsid w:val="00F158FD"/>
    <w:rsid w:val="00F21A2E"/>
    <w:rsid w:val="00F22AAE"/>
    <w:rsid w:val="00F24FAD"/>
    <w:rsid w:val="00F2684B"/>
    <w:rsid w:val="00F27FC2"/>
    <w:rsid w:val="00F36C1D"/>
    <w:rsid w:val="00F36F66"/>
    <w:rsid w:val="00F43964"/>
    <w:rsid w:val="00F43E33"/>
    <w:rsid w:val="00F5172C"/>
    <w:rsid w:val="00F543B0"/>
    <w:rsid w:val="00F91B4F"/>
    <w:rsid w:val="00F97231"/>
    <w:rsid w:val="00FA1D32"/>
    <w:rsid w:val="00FA53AD"/>
    <w:rsid w:val="00FA5DBC"/>
    <w:rsid w:val="00FA5F1F"/>
    <w:rsid w:val="00FA633E"/>
    <w:rsid w:val="00FA63ED"/>
    <w:rsid w:val="00FA75AF"/>
    <w:rsid w:val="00FA7BE3"/>
    <w:rsid w:val="00FB2FCD"/>
    <w:rsid w:val="00FB6687"/>
    <w:rsid w:val="00FC03C4"/>
    <w:rsid w:val="00FC11BF"/>
    <w:rsid w:val="00FC35DE"/>
    <w:rsid w:val="00FC5727"/>
    <w:rsid w:val="00FD2CF4"/>
    <w:rsid w:val="00FD3E71"/>
    <w:rsid w:val="00FD4828"/>
    <w:rsid w:val="00FD4B75"/>
    <w:rsid w:val="00FD790F"/>
    <w:rsid w:val="00FE0AE7"/>
    <w:rsid w:val="00FE19D0"/>
    <w:rsid w:val="00FE1BF2"/>
    <w:rsid w:val="00FE3F25"/>
    <w:rsid w:val="00FE4D32"/>
    <w:rsid w:val="00FF19A4"/>
    <w:rsid w:val="00FF1C9D"/>
    <w:rsid w:val="00FF26EF"/>
    <w:rsid w:val="00FF39BE"/>
    <w:rsid w:val="00FF43FF"/>
    <w:rsid w:val="00FF4F8D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F640F3"/>
  <w15:docId w15:val="{79FCF5DC-756F-A843-A7A7-A2E34D75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NNEX,Resume Title,Citation List,Ha,List Paragraph_Table bullets,Graphic,heading 4,1st level - Bullet List Paragraph,Lettre d'introduction,Paragrafo elenco,Bullet list,C-Change,Lower Heading 4,Bullets1,Bullet Styles para,3"/>
    <w:basedOn w:val="Normal"/>
    <w:link w:val="ListParagraphChar"/>
    <w:uiPriority w:val="34"/>
    <w:qFormat/>
    <w:rsid w:val="00ED3B5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D05F2"/>
    <w:pPr>
      <w:tabs>
        <w:tab w:val="left" w:pos="2268"/>
        <w:tab w:val="left" w:pos="2410"/>
        <w:tab w:val="left" w:pos="3402"/>
      </w:tabs>
      <w:spacing w:after="0" w:line="240" w:lineRule="auto"/>
      <w:ind w:left="2410" w:hanging="2410"/>
      <w:jc w:val="both"/>
    </w:pPr>
    <w:rPr>
      <w:rFonts w:ascii="Arial" w:eastAsia="Times New Roman" w:hAnsi="Arial" w:cs="Arial"/>
      <w:sz w:val="24"/>
      <w:lang w:val="id-ID"/>
    </w:rPr>
  </w:style>
  <w:style w:type="character" w:customStyle="1" w:styleId="BodyTextIndentChar">
    <w:name w:val="Body Text Indent Char"/>
    <w:link w:val="BodyTextIndent"/>
    <w:rsid w:val="00CD05F2"/>
    <w:rPr>
      <w:rFonts w:ascii="Arial" w:eastAsia="Times New Roman" w:hAnsi="Arial" w:cs="Arial"/>
      <w:sz w:val="24"/>
      <w:lang w:val="id-ID"/>
    </w:rPr>
  </w:style>
  <w:style w:type="character" w:styleId="CommentReference">
    <w:name w:val="annotation reference"/>
    <w:uiPriority w:val="99"/>
    <w:semiHidden/>
    <w:unhideWhenUsed/>
    <w:rsid w:val="007D0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0D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D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0D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D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0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142"/>
  </w:style>
  <w:style w:type="paragraph" w:styleId="Footer">
    <w:name w:val="footer"/>
    <w:basedOn w:val="Normal"/>
    <w:link w:val="FooterChar"/>
    <w:unhideWhenUsed/>
    <w:rsid w:val="00B40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142"/>
  </w:style>
  <w:style w:type="paragraph" w:styleId="BodyText">
    <w:name w:val="Body Text"/>
    <w:basedOn w:val="Normal"/>
    <w:link w:val="BodyTextChar"/>
    <w:uiPriority w:val="99"/>
    <w:unhideWhenUsed/>
    <w:rsid w:val="007266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266F9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30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309C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573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A3A8B"/>
    <w:pPr>
      <w:widowControl w:val="0"/>
      <w:autoSpaceDE w:val="0"/>
      <w:autoSpaceDN w:val="0"/>
      <w:spacing w:before="116" w:after="0" w:line="240" w:lineRule="auto"/>
      <w:ind w:left="90"/>
    </w:pPr>
    <w:rPr>
      <w:rFonts w:ascii="Arial" w:eastAsia="Arial" w:hAnsi="Arial" w:cs="Arial"/>
    </w:rPr>
  </w:style>
  <w:style w:type="paragraph" w:customStyle="1" w:styleId="ayat">
    <w:name w:val="ayat"/>
    <w:basedOn w:val="ListParagraph"/>
    <w:link w:val="ayatChar"/>
    <w:qFormat/>
    <w:rsid w:val="001C4B22"/>
    <w:pPr>
      <w:numPr>
        <w:ilvl w:val="1"/>
        <w:numId w:val="1"/>
      </w:numPr>
      <w:spacing w:after="0" w:line="360" w:lineRule="auto"/>
      <w:ind w:left="2410" w:hanging="283"/>
      <w:jc w:val="both"/>
    </w:pPr>
    <w:rPr>
      <w:rFonts w:ascii="Bookman Old Style" w:hAnsi="Bookman Old Style"/>
      <w:sz w:val="24"/>
      <w:szCs w:val="24"/>
    </w:rPr>
  </w:style>
  <w:style w:type="paragraph" w:customStyle="1" w:styleId="pasal----">
    <w:name w:val="pasal----"/>
    <w:basedOn w:val="ListParagraph"/>
    <w:link w:val="pasal----Char"/>
    <w:rsid w:val="001C4B22"/>
    <w:pPr>
      <w:spacing w:after="0" w:line="360" w:lineRule="auto"/>
      <w:ind w:left="2127" w:hanging="426"/>
      <w:jc w:val="both"/>
    </w:pPr>
    <w:rPr>
      <w:rFonts w:ascii="Bookman Old Style" w:hAnsi="Bookman Old Style"/>
      <w:sz w:val="24"/>
      <w:szCs w:val="24"/>
      <w:lang w:val="id-ID"/>
    </w:rPr>
  </w:style>
  <w:style w:type="character" w:customStyle="1" w:styleId="ListParagraphChar">
    <w:name w:val="List Paragraph Char"/>
    <w:aliases w:val="ANNEX Char,Resume Title Char,Citation List Char,Ha Char,List Paragraph_Table bullets Char,Graphic Char,heading 4 Char,1st level - Bullet List Paragraph Char,Lettre d'introduction Char,Paragrafo elenco Char,Bullet list Char,3 Char"/>
    <w:basedOn w:val="DefaultParagraphFont"/>
    <w:link w:val="ListParagraph"/>
    <w:uiPriority w:val="34"/>
    <w:qFormat/>
    <w:rsid w:val="001C4B22"/>
    <w:rPr>
      <w:sz w:val="22"/>
      <w:szCs w:val="22"/>
      <w:lang w:val="en-US" w:eastAsia="en-US"/>
    </w:rPr>
  </w:style>
  <w:style w:type="character" w:customStyle="1" w:styleId="ayatChar">
    <w:name w:val="ayat Char"/>
    <w:basedOn w:val="ListParagraphChar"/>
    <w:link w:val="ayat"/>
    <w:rsid w:val="001C4B22"/>
    <w:rPr>
      <w:rFonts w:ascii="Bookman Old Style" w:hAnsi="Bookman Old Style"/>
      <w:sz w:val="24"/>
      <w:szCs w:val="24"/>
      <w:lang w:val="en-US" w:eastAsia="en-US"/>
    </w:rPr>
  </w:style>
  <w:style w:type="paragraph" w:customStyle="1" w:styleId="pasalll">
    <w:name w:val="pasalll"/>
    <w:basedOn w:val="ListParagraph"/>
    <w:link w:val="pasalllChar"/>
    <w:rsid w:val="001C4B22"/>
    <w:pPr>
      <w:numPr>
        <w:numId w:val="6"/>
      </w:numPr>
      <w:spacing w:after="0" w:line="360" w:lineRule="auto"/>
      <w:jc w:val="both"/>
    </w:pPr>
    <w:rPr>
      <w:rFonts w:ascii="Bookman Old Style" w:hAnsi="Bookman Old Style"/>
      <w:sz w:val="24"/>
      <w:szCs w:val="24"/>
    </w:rPr>
  </w:style>
  <w:style w:type="character" w:customStyle="1" w:styleId="pasal----Char">
    <w:name w:val="pasal---- Char"/>
    <w:basedOn w:val="ListParagraphChar"/>
    <w:link w:val="pasal----"/>
    <w:rsid w:val="001C4B22"/>
    <w:rPr>
      <w:rFonts w:ascii="Bookman Old Style" w:hAnsi="Bookman Old Style"/>
      <w:sz w:val="24"/>
      <w:szCs w:val="24"/>
      <w:lang w:val="en-US" w:eastAsia="en-US"/>
    </w:rPr>
  </w:style>
  <w:style w:type="paragraph" w:customStyle="1" w:styleId="ayatt">
    <w:name w:val="ayatt"/>
    <w:basedOn w:val="pasalll"/>
    <w:link w:val="ayattChar"/>
    <w:qFormat/>
    <w:rsid w:val="001C4B22"/>
    <w:pPr>
      <w:numPr>
        <w:numId w:val="4"/>
      </w:numPr>
    </w:pPr>
  </w:style>
  <w:style w:type="character" w:customStyle="1" w:styleId="pasalllChar">
    <w:name w:val="pasalll Char"/>
    <w:basedOn w:val="ListParagraphChar"/>
    <w:link w:val="pasalll"/>
    <w:rsid w:val="001C4B22"/>
    <w:rPr>
      <w:rFonts w:ascii="Bookman Old Style" w:hAnsi="Bookman Old Style"/>
      <w:sz w:val="24"/>
      <w:szCs w:val="24"/>
      <w:lang w:val="en-US" w:eastAsia="en-US"/>
    </w:rPr>
  </w:style>
  <w:style w:type="character" w:customStyle="1" w:styleId="ayattChar">
    <w:name w:val="ayatt Char"/>
    <w:basedOn w:val="pasalllChar"/>
    <w:link w:val="ayatt"/>
    <w:rsid w:val="001C4B22"/>
    <w:rPr>
      <w:rFonts w:ascii="Bookman Old Style" w:hAnsi="Bookman Old Style"/>
      <w:sz w:val="24"/>
      <w:szCs w:val="24"/>
      <w:lang w:val="en-US" w:eastAsia="en-US"/>
    </w:rPr>
  </w:style>
  <w:style w:type="paragraph" w:customStyle="1" w:styleId="PASALtanpa">
    <w:name w:val="PASAL tanpa"/>
    <w:basedOn w:val="ListParagraph"/>
    <w:link w:val="PASALtanpaChar"/>
    <w:qFormat/>
    <w:rsid w:val="006F748B"/>
    <w:pPr>
      <w:spacing w:after="0" w:line="360" w:lineRule="auto"/>
      <w:ind w:left="1701"/>
      <w:jc w:val="both"/>
    </w:pPr>
    <w:rPr>
      <w:rFonts w:ascii="Bookman Old Style" w:hAnsi="Bookman Old Style"/>
      <w:sz w:val="24"/>
      <w:szCs w:val="24"/>
      <w:lang w:val="id-ID"/>
    </w:rPr>
  </w:style>
  <w:style w:type="paragraph" w:customStyle="1" w:styleId="PASAL">
    <w:name w:val="PASAL"/>
    <w:basedOn w:val="Normal"/>
    <w:link w:val="PASALChar"/>
    <w:qFormat/>
    <w:rsid w:val="006F748B"/>
    <w:pPr>
      <w:tabs>
        <w:tab w:val="left" w:pos="1610"/>
        <w:tab w:val="left" w:pos="1985"/>
        <w:tab w:val="left" w:pos="3402"/>
      </w:tabs>
      <w:spacing w:after="0" w:line="360" w:lineRule="auto"/>
      <w:jc w:val="center"/>
    </w:pPr>
    <w:rPr>
      <w:rFonts w:ascii="Bookman Old Style" w:hAnsi="Bookman Old Style"/>
      <w:sz w:val="24"/>
      <w:szCs w:val="24"/>
    </w:rPr>
  </w:style>
  <w:style w:type="character" w:customStyle="1" w:styleId="PASALtanpaChar">
    <w:name w:val="PASAL tanpa Char"/>
    <w:basedOn w:val="ListParagraphChar"/>
    <w:link w:val="PASALtanpa"/>
    <w:rsid w:val="006F748B"/>
    <w:rPr>
      <w:rFonts w:ascii="Bookman Old Style" w:hAnsi="Bookman Old Style"/>
      <w:sz w:val="24"/>
      <w:szCs w:val="24"/>
      <w:lang w:val="en-US" w:eastAsia="en-US"/>
    </w:rPr>
  </w:style>
  <w:style w:type="character" w:customStyle="1" w:styleId="PASALChar">
    <w:name w:val="PASAL Char"/>
    <w:basedOn w:val="DefaultParagraphFont"/>
    <w:link w:val="PASAL"/>
    <w:rsid w:val="006F748B"/>
    <w:rPr>
      <w:rFonts w:ascii="Bookman Old Style" w:hAnsi="Bookman Old Style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42B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2B9A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12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5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78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4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2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9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3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5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9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7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6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5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4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7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02FA-3893-4898-B2A1-46C19A5A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jahpegs132</dc:creator>
  <cp:lastModifiedBy>Bangkit Panji Anarogo, S.Pd.</cp:lastModifiedBy>
  <cp:revision>2</cp:revision>
  <cp:lastPrinted>2020-11-12T14:46:00Z</cp:lastPrinted>
  <dcterms:created xsi:type="dcterms:W3CDTF">2021-07-29T08:11:00Z</dcterms:created>
  <dcterms:modified xsi:type="dcterms:W3CDTF">2021-07-29T08:11:00Z</dcterms:modified>
</cp:coreProperties>
</file>