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234</w:t>
      </w:r>
      <w:r w:rsidR="00A5533A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>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pada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Rabu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14.24 WIB.</w:t>
      </w:r>
    </w:p>
    <w:p w:rsidR="005A6D8F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Terhadap keputusan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Termohon di atas, Partai </w:t>
      </w:r>
      <w:r w:rsidR="005A6D8F">
        <w:rPr>
          <w:rFonts w:ascii="Arial" w:hAnsi="Arial" w:cs="Arial"/>
          <w:sz w:val="24"/>
          <w:szCs w:val="24"/>
          <w:lang w:val="pt-BR"/>
        </w:rPr>
        <w:t>Hebat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mempermasalahan penetapan hasil Pemilu</w:t>
      </w:r>
      <w:r w:rsidR="00BF4DD3">
        <w:rPr>
          <w:rFonts w:ascii="Arial" w:hAnsi="Arial" w:cs="Arial"/>
          <w:sz w:val="24"/>
          <w:szCs w:val="24"/>
          <w:lang w:val="pt-BR"/>
        </w:rPr>
        <w:t xml:space="preserve"> di Provinsi </w:t>
      </w:r>
      <w:r w:rsidR="00060164">
        <w:rPr>
          <w:rFonts w:ascii="Arial" w:hAnsi="Arial" w:cs="Arial"/>
          <w:sz w:val="24"/>
          <w:szCs w:val="24"/>
          <w:lang w:val="pt-BR"/>
        </w:rPr>
        <w:t>Sulawesi Utara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sepanjang</w:t>
      </w:r>
      <w:r w:rsidR="005A6D8F">
        <w:rPr>
          <w:rFonts w:ascii="Arial" w:hAnsi="Arial" w:cs="Arial"/>
          <w:sz w:val="24"/>
          <w:szCs w:val="24"/>
          <w:lang w:val="pt-BR"/>
        </w:rPr>
        <w:t>:</w:t>
      </w:r>
    </w:p>
    <w:p w:rsidR="005A6D8F" w:rsidRDefault="00C043CA" w:rsidP="005A6D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 w:rsidRPr="005A6D8F">
        <w:rPr>
          <w:rFonts w:ascii="Arial" w:hAnsi="Arial" w:cs="Arial"/>
          <w:lang w:val="pt-BR"/>
        </w:rPr>
        <w:t>Dapil Sulawesi Utara 1 untuk Calon Anggota DPRD Provinsi Sulawesi Utara</w:t>
      </w:r>
      <w:r w:rsidR="005A6D8F">
        <w:rPr>
          <w:rFonts w:ascii="Arial" w:hAnsi="Arial" w:cs="Arial"/>
          <w:lang w:val="pt-BR"/>
        </w:rPr>
        <w:t>;</w:t>
      </w:r>
      <w:r w:rsidRPr="005A6D8F">
        <w:rPr>
          <w:rFonts w:ascii="Arial" w:hAnsi="Arial" w:cs="Arial"/>
          <w:lang w:val="pt-BR"/>
        </w:rPr>
        <w:t xml:space="preserve"> </w:t>
      </w:r>
    </w:p>
    <w:p w:rsidR="00BF4DD3" w:rsidRDefault="005A6D8F" w:rsidP="00440A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Dapil </w:t>
      </w:r>
      <w:r w:rsidR="005F2B46">
        <w:rPr>
          <w:rFonts w:ascii="Arial" w:hAnsi="Arial" w:cs="Arial"/>
          <w:lang w:val="pt-BR"/>
        </w:rPr>
        <w:t xml:space="preserve">Bolaang Mongondow 3 </w:t>
      </w:r>
      <w:r w:rsidR="005F2B46" w:rsidRPr="005A6D8F">
        <w:rPr>
          <w:rFonts w:ascii="Arial" w:hAnsi="Arial" w:cs="Arial"/>
          <w:lang w:val="pt-BR"/>
        </w:rPr>
        <w:t xml:space="preserve">untuk Calon Anggota DPRD </w:t>
      </w:r>
      <w:r w:rsidR="005F2B46">
        <w:rPr>
          <w:rFonts w:ascii="Arial" w:hAnsi="Arial" w:cs="Arial"/>
          <w:lang w:val="pt-BR"/>
        </w:rPr>
        <w:t>Kabupaten Bolaang Mongondow;</w:t>
      </w:r>
    </w:p>
    <w:p w:rsidR="005F2B46" w:rsidRPr="00F61891" w:rsidRDefault="005F2B46" w:rsidP="00F618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Dapil Minahasa </w:t>
      </w:r>
      <w:r w:rsidR="00CF322A">
        <w:rPr>
          <w:rFonts w:ascii="Arial" w:hAnsi="Arial" w:cs="Arial"/>
          <w:lang w:val="pt-BR"/>
        </w:rPr>
        <w:t>4</w:t>
      </w:r>
      <w:r w:rsidR="00F61891">
        <w:rPr>
          <w:rFonts w:ascii="Arial" w:hAnsi="Arial" w:cs="Arial"/>
          <w:lang w:val="pt-BR"/>
        </w:rPr>
        <w:t xml:space="preserve"> </w:t>
      </w:r>
      <w:r w:rsidR="00F61891" w:rsidRPr="005A6D8F">
        <w:rPr>
          <w:rFonts w:ascii="Arial" w:hAnsi="Arial" w:cs="Arial"/>
          <w:lang w:val="pt-BR"/>
        </w:rPr>
        <w:t xml:space="preserve">untuk Calon Anggota DPRD </w:t>
      </w:r>
      <w:r w:rsidR="00F61891">
        <w:rPr>
          <w:rFonts w:ascii="Arial" w:hAnsi="Arial" w:cs="Arial"/>
          <w:lang w:val="pt-BR"/>
        </w:rPr>
        <w:t>Kabupaten Minahasa;</w:t>
      </w:r>
    </w:p>
    <w:p w:rsidR="00440A72" w:rsidRPr="005F2B46" w:rsidRDefault="00440A72" w:rsidP="00440A7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F2B46">
        <w:rPr>
          <w:rFonts w:ascii="Arial" w:hAnsi="Arial" w:cs="Arial"/>
          <w:b/>
          <w:sz w:val="24"/>
          <w:szCs w:val="24"/>
          <w:lang w:val="pt-BR"/>
        </w:rPr>
        <w:t xml:space="preserve">Dapil </w:t>
      </w:r>
      <w:r w:rsidR="005F2B46" w:rsidRPr="005F2B46">
        <w:rPr>
          <w:rFonts w:ascii="Arial" w:hAnsi="Arial" w:cs="Arial"/>
          <w:b/>
          <w:sz w:val="24"/>
          <w:szCs w:val="24"/>
          <w:lang w:val="pt-BR"/>
        </w:rPr>
        <w:t>Sulawesi Utara 1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615"/>
        <w:gridCol w:w="4675"/>
      </w:tblGrid>
      <w:tr w:rsidR="005F2B46" w:rsidRPr="000A10C2" w:rsidTr="00FA651A">
        <w:trPr>
          <w:trHeight w:val="439"/>
        </w:trPr>
        <w:tc>
          <w:tcPr>
            <w:tcW w:w="567" w:type="pct"/>
            <w:shd w:val="clear" w:color="auto" w:fill="auto"/>
            <w:vAlign w:val="center"/>
          </w:tcPr>
          <w:p w:rsidR="005F2B46" w:rsidRPr="000A10C2" w:rsidRDefault="005F2B46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5F2B46" w:rsidRPr="000A10C2" w:rsidRDefault="00CF322A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PARPOL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2B46" w:rsidRPr="000A10C2" w:rsidRDefault="005F2B46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5F2B46" w:rsidRPr="000A10C2" w:rsidTr="00FA651A">
        <w:tc>
          <w:tcPr>
            <w:tcW w:w="567" w:type="pct"/>
            <w:shd w:val="clear" w:color="auto" w:fill="auto"/>
          </w:tcPr>
          <w:p w:rsidR="005F2B46" w:rsidRPr="000A10C2" w:rsidRDefault="005F2B46" w:rsidP="00FA651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3" w:type="pct"/>
            <w:shd w:val="clear" w:color="auto" w:fill="auto"/>
          </w:tcPr>
          <w:p w:rsidR="005F2B46" w:rsidRPr="000A10C2" w:rsidRDefault="005F2B46" w:rsidP="00FA651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00" w:type="pct"/>
            <w:shd w:val="clear" w:color="auto" w:fill="auto"/>
          </w:tcPr>
          <w:p w:rsidR="005F2B46" w:rsidRPr="000A10C2" w:rsidRDefault="005F2B46" w:rsidP="00FA651A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5F2B46" w:rsidRPr="000A10C2" w:rsidTr="00FA651A">
        <w:tc>
          <w:tcPr>
            <w:tcW w:w="567" w:type="pct"/>
            <w:shd w:val="clear" w:color="auto" w:fill="D9D9D9"/>
          </w:tcPr>
          <w:p w:rsidR="005F2B46" w:rsidRPr="000A10C2" w:rsidRDefault="00CF322A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33" w:type="pct"/>
            <w:shd w:val="clear" w:color="auto" w:fill="D9D9D9"/>
          </w:tcPr>
          <w:p w:rsidR="005F2B46" w:rsidRPr="000A10C2" w:rsidRDefault="005F2B46" w:rsidP="00FA651A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00" w:type="pct"/>
            <w:shd w:val="clear" w:color="auto" w:fill="D9D9D9"/>
          </w:tcPr>
          <w:p w:rsidR="005F2B46" w:rsidRPr="000A10C2" w:rsidRDefault="005F2B46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5F2B46" w:rsidRPr="000A10C2" w:rsidTr="00FA651A">
        <w:tc>
          <w:tcPr>
            <w:tcW w:w="567" w:type="pct"/>
            <w:shd w:val="clear" w:color="auto" w:fill="auto"/>
          </w:tcPr>
          <w:p w:rsidR="005F2B46" w:rsidRPr="00C043CA" w:rsidRDefault="00CF322A" w:rsidP="00FA651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3" w:type="pct"/>
            <w:shd w:val="clear" w:color="auto" w:fill="auto"/>
          </w:tcPr>
          <w:p w:rsidR="005F2B46" w:rsidRPr="00C043CA" w:rsidRDefault="005F2B46" w:rsidP="00FA651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00" w:type="pct"/>
            <w:shd w:val="clear" w:color="auto" w:fill="auto"/>
          </w:tcPr>
          <w:p w:rsidR="005F2B46" w:rsidRPr="00C043CA" w:rsidRDefault="005F2B46" w:rsidP="00FA651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5F2B46" w:rsidRPr="000A10C2" w:rsidTr="00FA651A">
        <w:tc>
          <w:tcPr>
            <w:tcW w:w="567" w:type="pct"/>
            <w:shd w:val="clear" w:color="auto" w:fill="D9D9D9"/>
          </w:tcPr>
          <w:p w:rsidR="005F2B46" w:rsidRDefault="00CF322A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33" w:type="pct"/>
            <w:shd w:val="clear" w:color="auto" w:fill="D9D9D9"/>
          </w:tcPr>
          <w:p w:rsidR="005F2B46" w:rsidRDefault="005F2B46" w:rsidP="00FA651A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PARTAI HEBAT</w:t>
            </w:r>
          </w:p>
        </w:tc>
        <w:tc>
          <w:tcPr>
            <w:tcW w:w="2500" w:type="pct"/>
            <w:shd w:val="clear" w:color="auto" w:fill="D9D9D9"/>
          </w:tcPr>
          <w:p w:rsidR="005F2B46" w:rsidRPr="000A10C2" w:rsidRDefault="005F2B46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:rsidR="005F2B46" w:rsidRDefault="005F2B46" w:rsidP="005F2B4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5F2B46" w:rsidRDefault="005F2B46" w:rsidP="005F2B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Partai Hebat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di TPS 11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Istiqlal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TPS 41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Wenang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F2B46" w:rsidRDefault="005F2B46" w:rsidP="005F2B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5F2B46" w:rsidRPr="000A10C2" w:rsidTr="00FA651A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5F2B46" w:rsidRPr="000A10C2" w:rsidTr="00FA651A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5F2B46" w:rsidRPr="000A10C2" w:rsidTr="00FA651A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Istiqlal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5F2B46" w:rsidRPr="000A10C2" w:rsidTr="00FA651A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Calaca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5F2B46" w:rsidRPr="000A10C2" w:rsidTr="00FA651A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0A10C2">
              <w:rPr>
                <w:rFonts w:ascii="Arial" w:hAnsi="Arial" w:cs="Arial"/>
                <w:b/>
              </w:rPr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5F2B46" w:rsidRDefault="005F2B46" w:rsidP="005F2B46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2B46" w:rsidRDefault="005F2B46" w:rsidP="005F2B4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Partai Hebat</w:t>
      </w:r>
      <w:r>
        <w:rPr>
          <w:rFonts w:ascii="Arial" w:hAnsi="Arial" w:cs="Arial"/>
          <w:sz w:val="24"/>
          <w:szCs w:val="24"/>
        </w:rPr>
        <w:t xml:space="preserve"> di TPS 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Pandu,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Bunaken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5F2B46" w:rsidRPr="000A10C2" w:rsidTr="00FA651A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5F2B46" w:rsidRPr="000A10C2" w:rsidTr="00FA651A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5F2B46" w:rsidRPr="000A10C2" w:rsidTr="00FA651A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5F2B46" w:rsidRDefault="005F2B46" w:rsidP="005F2B4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2B46" w:rsidRDefault="005F2B46" w:rsidP="005F2B46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Partai Hebat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 xml:space="preserve">Partai </w:t>
      </w:r>
      <w:r w:rsidR="00400357">
        <w:rPr>
          <w:rFonts w:ascii="Arial" w:hAnsi="Arial" w:cs="Arial"/>
          <w:sz w:val="24"/>
          <w:szCs w:val="24"/>
          <w:lang w:val="pt-BR"/>
        </w:rPr>
        <w:t>Hebat</w:t>
      </w:r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>
        <w:rPr>
          <w:rFonts w:ascii="Arial" w:hAnsi="Arial" w:cs="Arial"/>
          <w:sz w:val="24"/>
          <w:szCs w:val="24"/>
        </w:rPr>
        <w:t xml:space="preserve"> ke-2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Sulawesi Utara 1 untuk Calon Anggota DPRD Provinsi Sulawesi Utara.</w:t>
      </w:r>
    </w:p>
    <w:p w:rsidR="00C93295" w:rsidRPr="00F61891" w:rsidRDefault="00F61891" w:rsidP="00F61891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61891">
        <w:rPr>
          <w:rFonts w:ascii="Arial" w:hAnsi="Arial" w:cs="Arial"/>
          <w:b/>
          <w:sz w:val="24"/>
          <w:szCs w:val="24"/>
          <w:lang w:val="pt-BR"/>
        </w:rPr>
        <w:t>Dapil Bolaang Mongondow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3045"/>
        <w:gridCol w:w="1979"/>
        <w:gridCol w:w="1982"/>
        <w:gridCol w:w="1419"/>
      </w:tblGrid>
      <w:tr w:rsidR="00F61891" w:rsidRPr="00013BF6" w:rsidTr="00F61891">
        <w:tc>
          <w:tcPr>
            <w:tcW w:w="445" w:type="pct"/>
            <w:vMerge w:val="restart"/>
            <w:vAlign w:val="center"/>
          </w:tcPr>
          <w:p w:rsidR="00F61891" w:rsidRPr="00013BF6" w:rsidRDefault="00F61891" w:rsidP="00F61891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Nomor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Urut</w:t>
            </w:r>
            <w:proofErr w:type="spellEnd"/>
          </w:p>
        </w:tc>
        <w:tc>
          <w:tcPr>
            <w:tcW w:w="1641" w:type="pct"/>
            <w:vMerge w:val="restart"/>
            <w:vAlign w:val="center"/>
          </w:tcPr>
          <w:p w:rsidR="00F61891" w:rsidRPr="00013BF6" w:rsidRDefault="00CF322A" w:rsidP="00F61891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Parpol</w:t>
            </w:r>
            <w:proofErr w:type="spellEnd"/>
          </w:p>
        </w:tc>
        <w:tc>
          <w:tcPr>
            <w:tcW w:w="2143" w:type="pct"/>
            <w:gridSpan w:val="2"/>
          </w:tcPr>
          <w:p w:rsidR="00F61891" w:rsidRPr="00F61891" w:rsidRDefault="00F61891" w:rsidP="00FA651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1891">
              <w:rPr>
                <w:rFonts w:ascii="Arial" w:hAnsi="Arial" w:cs="Arial"/>
                <w:b/>
              </w:rPr>
              <w:t>Perolehan</w:t>
            </w:r>
            <w:proofErr w:type="spellEnd"/>
            <w:r w:rsidRPr="00F618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1891">
              <w:rPr>
                <w:rFonts w:ascii="Arial" w:hAnsi="Arial" w:cs="Arial"/>
                <w:b/>
              </w:rPr>
              <w:t>Suara</w:t>
            </w:r>
            <w:proofErr w:type="spellEnd"/>
          </w:p>
        </w:tc>
        <w:tc>
          <w:tcPr>
            <w:tcW w:w="771" w:type="pct"/>
            <w:vMerge w:val="restart"/>
            <w:vAlign w:val="center"/>
          </w:tcPr>
          <w:p w:rsidR="00F61891" w:rsidRPr="00F61891" w:rsidRDefault="00F61891" w:rsidP="00FA651A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F61891">
              <w:rPr>
                <w:rFonts w:ascii="Arial" w:hAnsi="Arial" w:cs="Arial"/>
                <w:b/>
              </w:rPr>
              <w:t>Selisih</w:t>
            </w:r>
            <w:proofErr w:type="spellEnd"/>
          </w:p>
        </w:tc>
      </w:tr>
      <w:tr w:rsidR="00F61891" w:rsidRPr="00013BF6" w:rsidTr="00F61891">
        <w:tc>
          <w:tcPr>
            <w:tcW w:w="445" w:type="pct"/>
            <w:vMerge/>
          </w:tcPr>
          <w:p w:rsidR="00F61891" w:rsidRPr="00013BF6" w:rsidRDefault="00F61891" w:rsidP="00FA65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pct"/>
            <w:vMerge/>
          </w:tcPr>
          <w:p w:rsidR="00F61891" w:rsidRPr="00013BF6" w:rsidRDefault="00F61891" w:rsidP="00FA65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  <w:vAlign w:val="center"/>
          </w:tcPr>
          <w:p w:rsidR="00F61891" w:rsidRPr="00F61891" w:rsidRDefault="00F61891" w:rsidP="00FA651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1891">
              <w:rPr>
                <w:rFonts w:ascii="Arial" w:hAnsi="Arial" w:cs="Arial"/>
                <w:b/>
              </w:rPr>
              <w:t>Termohon</w:t>
            </w:r>
            <w:proofErr w:type="spellEnd"/>
          </w:p>
        </w:tc>
        <w:tc>
          <w:tcPr>
            <w:tcW w:w="1071" w:type="pct"/>
            <w:vAlign w:val="center"/>
          </w:tcPr>
          <w:p w:rsidR="00F61891" w:rsidRPr="00F61891" w:rsidRDefault="00F61891" w:rsidP="00FA651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1891">
              <w:rPr>
                <w:rFonts w:ascii="Arial" w:hAnsi="Arial" w:cs="Arial"/>
                <w:b/>
              </w:rPr>
              <w:t>Pemohon</w:t>
            </w:r>
            <w:proofErr w:type="spellEnd"/>
          </w:p>
        </w:tc>
        <w:tc>
          <w:tcPr>
            <w:tcW w:w="771" w:type="pct"/>
            <w:vMerge/>
            <w:vAlign w:val="center"/>
          </w:tcPr>
          <w:p w:rsidR="00F61891" w:rsidRPr="00013BF6" w:rsidRDefault="00F61891" w:rsidP="00FA65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1891" w:rsidRPr="00013BF6" w:rsidTr="00F61891">
        <w:tc>
          <w:tcPr>
            <w:tcW w:w="445" w:type="pct"/>
            <w:vAlign w:val="center"/>
          </w:tcPr>
          <w:p w:rsidR="00F61891" w:rsidRPr="00013BF6" w:rsidRDefault="00F61891" w:rsidP="00F61891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41" w:type="pct"/>
          </w:tcPr>
          <w:p w:rsidR="00F61891" w:rsidRPr="00013BF6" w:rsidRDefault="00F61891" w:rsidP="00FA651A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Partai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Hebat</w:t>
            </w:r>
            <w:proofErr w:type="spellEnd"/>
          </w:p>
        </w:tc>
        <w:tc>
          <w:tcPr>
            <w:tcW w:w="1071" w:type="pct"/>
          </w:tcPr>
          <w:p w:rsidR="00F61891" w:rsidRPr="00013BF6" w:rsidRDefault="00F61891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21.899</w:t>
            </w:r>
          </w:p>
        </w:tc>
        <w:tc>
          <w:tcPr>
            <w:tcW w:w="1071" w:type="pct"/>
          </w:tcPr>
          <w:p w:rsidR="00F61891" w:rsidRPr="00013BF6" w:rsidRDefault="00F61891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21.922</w:t>
            </w:r>
          </w:p>
        </w:tc>
        <w:tc>
          <w:tcPr>
            <w:tcW w:w="771" w:type="pct"/>
          </w:tcPr>
          <w:p w:rsidR="00F61891" w:rsidRPr="00013BF6" w:rsidRDefault="00F61891" w:rsidP="00F61891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(-) 23</w:t>
            </w:r>
          </w:p>
        </w:tc>
      </w:tr>
      <w:tr w:rsidR="00F61891" w:rsidRPr="00013BF6" w:rsidTr="00F61891">
        <w:tc>
          <w:tcPr>
            <w:tcW w:w="445" w:type="pct"/>
            <w:vAlign w:val="center"/>
          </w:tcPr>
          <w:p w:rsidR="00F61891" w:rsidRPr="00013BF6" w:rsidRDefault="00F61891" w:rsidP="00F61891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12</w:t>
            </w:r>
          </w:p>
        </w:tc>
        <w:tc>
          <w:tcPr>
            <w:tcW w:w="1641" w:type="pct"/>
          </w:tcPr>
          <w:p w:rsidR="00F61891" w:rsidRPr="00013BF6" w:rsidRDefault="00F61891" w:rsidP="00FA651A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Partai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Harum</w:t>
            </w:r>
            <w:proofErr w:type="spellEnd"/>
          </w:p>
        </w:tc>
        <w:tc>
          <w:tcPr>
            <w:tcW w:w="1071" w:type="pct"/>
          </w:tcPr>
          <w:p w:rsidR="00F61891" w:rsidRPr="00013BF6" w:rsidRDefault="00F61891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4384</w:t>
            </w:r>
          </w:p>
        </w:tc>
        <w:tc>
          <w:tcPr>
            <w:tcW w:w="1071" w:type="pct"/>
          </w:tcPr>
          <w:p w:rsidR="00F61891" w:rsidRPr="00013BF6" w:rsidRDefault="00F61891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4382</w:t>
            </w:r>
          </w:p>
        </w:tc>
        <w:tc>
          <w:tcPr>
            <w:tcW w:w="771" w:type="pct"/>
          </w:tcPr>
          <w:p w:rsidR="00F61891" w:rsidRPr="00013BF6" w:rsidRDefault="00F61891" w:rsidP="00F61891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(+) 2</w:t>
            </w:r>
          </w:p>
        </w:tc>
      </w:tr>
    </w:tbl>
    <w:p w:rsidR="00C93295" w:rsidRDefault="00F61891" w:rsidP="00440A72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Menurut Partai Hebat:</w:t>
      </w:r>
    </w:p>
    <w:p w:rsidR="0059739B" w:rsidRPr="0059739B" w:rsidRDefault="0059739B" w:rsidP="000C744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lang w:val="pt-BR"/>
        </w:rPr>
      </w:pPr>
      <w:r w:rsidRPr="0059739B">
        <w:rPr>
          <w:rFonts w:ascii="Arial" w:hAnsi="Arial" w:cs="Arial"/>
          <w:lang w:val="pt-BR"/>
        </w:rPr>
        <w:t xml:space="preserve">Bahwa berdasarkan persandingan data </w:t>
      </w:r>
      <w:r w:rsidRPr="0059739B">
        <w:rPr>
          <w:rFonts w:ascii="Arial" w:hAnsi="Arial" w:cs="Arial"/>
          <w:lang w:val="id-ID"/>
        </w:rPr>
        <w:t>F</w:t>
      </w:r>
      <w:proofErr w:type="spellStart"/>
      <w:r w:rsidRPr="0059739B">
        <w:rPr>
          <w:rFonts w:ascii="Arial" w:hAnsi="Arial" w:cs="Arial"/>
        </w:rPr>
        <w:t>ormulir</w:t>
      </w:r>
      <w:proofErr w:type="spellEnd"/>
      <w:r w:rsidRPr="0059739B">
        <w:rPr>
          <w:rFonts w:ascii="Arial" w:hAnsi="Arial" w:cs="Arial"/>
        </w:rPr>
        <w:t xml:space="preserve"> Model C-1 Plano DPRD </w:t>
      </w:r>
      <w:proofErr w:type="spellStart"/>
      <w:r w:rsidRPr="0059739B">
        <w:rPr>
          <w:rFonts w:ascii="Arial" w:hAnsi="Arial" w:cs="Arial"/>
        </w:rPr>
        <w:t>Kab</w:t>
      </w:r>
      <w:proofErr w:type="spellEnd"/>
      <w:r w:rsidRPr="0059739B">
        <w:rPr>
          <w:rFonts w:ascii="Arial" w:hAnsi="Arial" w:cs="Arial"/>
        </w:rPr>
        <w:t xml:space="preserve">/Kota </w:t>
      </w:r>
      <w:proofErr w:type="spellStart"/>
      <w:r w:rsidRPr="0059739B">
        <w:rPr>
          <w:rFonts w:ascii="Arial" w:hAnsi="Arial" w:cs="Arial"/>
        </w:rPr>
        <w:t>dan</w:t>
      </w:r>
      <w:proofErr w:type="spellEnd"/>
      <w:r w:rsidRPr="0059739B">
        <w:rPr>
          <w:rFonts w:ascii="Arial" w:hAnsi="Arial" w:cs="Arial"/>
        </w:rPr>
        <w:t xml:space="preserve"> DAA-1 </w:t>
      </w:r>
      <w:proofErr w:type="spellStart"/>
      <w:r w:rsidRPr="0059739B">
        <w:rPr>
          <w:rFonts w:ascii="Arial" w:hAnsi="Arial" w:cs="Arial"/>
        </w:rPr>
        <w:t>telah</w:t>
      </w:r>
      <w:proofErr w:type="spellEnd"/>
      <w:r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terjadi</w:t>
      </w:r>
      <w:proofErr w:type="spellEnd"/>
      <w:r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pengurangan</w:t>
      </w:r>
      <w:proofErr w:type="spellEnd"/>
      <w:r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suara</w:t>
      </w:r>
      <w:proofErr w:type="spellEnd"/>
      <w:r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Partai</w:t>
      </w:r>
      <w:proofErr w:type="spellEnd"/>
      <w:r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Hebat</w:t>
      </w:r>
      <w:proofErr w:type="spellEnd"/>
      <w:r w:rsidRPr="0059739B">
        <w:rPr>
          <w:rFonts w:ascii="Arial" w:hAnsi="Arial" w:cs="Arial"/>
        </w:rPr>
        <w:t xml:space="preserve"> </w:t>
      </w:r>
      <w:proofErr w:type="spellStart"/>
      <w:r w:rsidR="00F61891" w:rsidRPr="0059739B">
        <w:rPr>
          <w:rFonts w:ascii="Arial" w:hAnsi="Arial" w:cs="Arial"/>
        </w:rPr>
        <w:t>pada</w:t>
      </w:r>
      <w:proofErr w:type="spellEnd"/>
      <w:r w:rsidR="00F61891" w:rsidRPr="0059739B">
        <w:rPr>
          <w:rFonts w:ascii="Arial" w:hAnsi="Arial" w:cs="Arial"/>
        </w:rPr>
        <w:t xml:space="preserve"> TPS 4, TPS 12, TPS 20 </w:t>
      </w:r>
      <w:proofErr w:type="spellStart"/>
      <w:r w:rsidR="00F61891" w:rsidRPr="0059739B">
        <w:rPr>
          <w:rFonts w:ascii="Arial" w:hAnsi="Arial" w:cs="Arial"/>
        </w:rPr>
        <w:t>Desa</w:t>
      </w:r>
      <w:proofErr w:type="spellEnd"/>
      <w:r w:rsidR="00F61891" w:rsidRPr="0059739B">
        <w:rPr>
          <w:rFonts w:ascii="Arial" w:hAnsi="Arial" w:cs="Arial"/>
        </w:rPr>
        <w:t xml:space="preserve"> </w:t>
      </w:r>
      <w:proofErr w:type="spellStart"/>
      <w:r w:rsidR="00F61891" w:rsidRPr="0059739B">
        <w:rPr>
          <w:rFonts w:ascii="Arial" w:hAnsi="Arial" w:cs="Arial"/>
        </w:rPr>
        <w:t>Apado</w:t>
      </w:r>
      <w:proofErr w:type="spellEnd"/>
      <w:r w:rsidR="00F61891" w:rsidRPr="0059739B">
        <w:rPr>
          <w:rFonts w:ascii="Arial" w:hAnsi="Arial" w:cs="Arial"/>
        </w:rPr>
        <w:t xml:space="preserve"> </w:t>
      </w:r>
      <w:proofErr w:type="spellStart"/>
      <w:r w:rsidR="00F61891" w:rsidRPr="0059739B">
        <w:rPr>
          <w:rFonts w:ascii="Arial" w:hAnsi="Arial" w:cs="Arial"/>
        </w:rPr>
        <w:t>dan</w:t>
      </w:r>
      <w:proofErr w:type="spellEnd"/>
      <w:r w:rsidR="00F61891" w:rsidRPr="0059739B">
        <w:rPr>
          <w:rFonts w:ascii="Arial" w:hAnsi="Arial" w:cs="Arial"/>
        </w:rPr>
        <w:t xml:space="preserve"> TPS 16 </w:t>
      </w:r>
      <w:proofErr w:type="spellStart"/>
      <w:r w:rsidR="00F61891" w:rsidRPr="0059739B">
        <w:rPr>
          <w:rFonts w:ascii="Arial" w:hAnsi="Arial" w:cs="Arial"/>
        </w:rPr>
        <w:t>Desa</w:t>
      </w:r>
      <w:proofErr w:type="spellEnd"/>
      <w:r w:rsidR="00F61891" w:rsidRPr="0059739B">
        <w:rPr>
          <w:rFonts w:ascii="Arial" w:hAnsi="Arial" w:cs="Arial"/>
        </w:rPr>
        <w:t xml:space="preserve"> </w:t>
      </w:r>
      <w:proofErr w:type="spellStart"/>
      <w:r w:rsidR="00F61891" w:rsidRPr="0059739B">
        <w:rPr>
          <w:rFonts w:ascii="Arial" w:hAnsi="Arial" w:cs="Arial"/>
        </w:rPr>
        <w:t>Bilalang</w:t>
      </w:r>
      <w:proofErr w:type="spellEnd"/>
      <w:r w:rsidR="00F61891" w:rsidRPr="0059739B">
        <w:rPr>
          <w:rFonts w:ascii="Arial" w:hAnsi="Arial" w:cs="Arial"/>
        </w:rPr>
        <w:t xml:space="preserve"> </w:t>
      </w:r>
      <w:proofErr w:type="spellStart"/>
      <w:r w:rsidR="00F61891" w:rsidRPr="0059739B">
        <w:rPr>
          <w:rFonts w:ascii="Arial" w:hAnsi="Arial" w:cs="Arial"/>
        </w:rPr>
        <w:t>Baru</w:t>
      </w:r>
      <w:proofErr w:type="spellEnd"/>
      <w:r w:rsidR="00F61891" w:rsidRPr="0059739B">
        <w:rPr>
          <w:rFonts w:ascii="Arial" w:hAnsi="Arial" w:cs="Arial"/>
        </w:rPr>
        <w:t xml:space="preserve">, </w:t>
      </w:r>
      <w:proofErr w:type="spellStart"/>
      <w:r w:rsidR="00F61891" w:rsidRPr="0059739B">
        <w:rPr>
          <w:rFonts w:ascii="Arial" w:hAnsi="Arial" w:cs="Arial"/>
        </w:rPr>
        <w:t>Kecamatan</w:t>
      </w:r>
      <w:proofErr w:type="spellEnd"/>
      <w:r w:rsidR="00F61891"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Bilalang</w:t>
      </w:r>
      <w:proofErr w:type="spellEnd"/>
      <w:r w:rsidR="00F61891" w:rsidRPr="0059739B">
        <w:rPr>
          <w:rFonts w:ascii="Arial" w:hAnsi="Arial" w:cs="Arial"/>
        </w:rPr>
        <w:t xml:space="preserve">, </w:t>
      </w:r>
      <w:proofErr w:type="spellStart"/>
      <w:r w:rsidR="00F61891" w:rsidRPr="0059739B">
        <w:rPr>
          <w:rFonts w:ascii="Arial" w:hAnsi="Arial" w:cs="Arial"/>
        </w:rPr>
        <w:t>Kabupaten</w:t>
      </w:r>
      <w:proofErr w:type="spellEnd"/>
      <w:r w:rsidR="00F61891"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Bolaang</w:t>
      </w:r>
      <w:proofErr w:type="spellEnd"/>
      <w:r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Mongondow</w:t>
      </w:r>
      <w:proofErr w:type="spellEnd"/>
      <w:r w:rsidR="00F61891" w:rsidRPr="0059739B">
        <w:rPr>
          <w:rFonts w:ascii="Arial" w:hAnsi="Arial" w:cs="Arial"/>
        </w:rPr>
        <w:t xml:space="preserve">, </w:t>
      </w:r>
      <w:proofErr w:type="spellStart"/>
      <w:r w:rsidR="00F61891" w:rsidRPr="0059739B">
        <w:rPr>
          <w:rFonts w:ascii="Arial" w:hAnsi="Arial" w:cs="Arial"/>
        </w:rPr>
        <w:t>dan</w:t>
      </w:r>
      <w:proofErr w:type="spellEnd"/>
      <w:r w:rsidR="00F61891" w:rsidRPr="0059739B">
        <w:rPr>
          <w:rFonts w:ascii="Arial" w:hAnsi="Arial" w:cs="Arial"/>
        </w:rPr>
        <w:t xml:space="preserve"> </w:t>
      </w:r>
      <w:proofErr w:type="spellStart"/>
      <w:r w:rsidR="00F61891" w:rsidRPr="0059739B">
        <w:rPr>
          <w:rFonts w:ascii="Arial" w:hAnsi="Arial" w:cs="Arial"/>
        </w:rPr>
        <w:t>penambahan</w:t>
      </w:r>
      <w:proofErr w:type="spellEnd"/>
      <w:r w:rsidR="00F61891" w:rsidRPr="0059739B">
        <w:rPr>
          <w:rFonts w:ascii="Arial" w:hAnsi="Arial" w:cs="Arial"/>
        </w:rPr>
        <w:t xml:space="preserve"> </w:t>
      </w:r>
      <w:proofErr w:type="spellStart"/>
      <w:r w:rsidR="00F61891" w:rsidRPr="0059739B">
        <w:rPr>
          <w:rFonts w:ascii="Arial" w:hAnsi="Arial" w:cs="Arial"/>
        </w:rPr>
        <w:t>suara</w:t>
      </w:r>
      <w:proofErr w:type="spellEnd"/>
      <w:r w:rsidR="00F61891" w:rsidRPr="0059739B">
        <w:rPr>
          <w:rFonts w:ascii="Arial" w:hAnsi="Arial" w:cs="Arial"/>
        </w:rPr>
        <w:t xml:space="preserve"> </w:t>
      </w:r>
      <w:proofErr w:type="spellStart"/>
      <w:r w:rsidR="00F61891" w:rsidRPr="0059739B">
        <w:rPr>
          <w:rFonts w:ascii="Arial" w:hAnsi="Arial" w:cs="Arial"/>
        </w:rPr>
        <w:t>Partai</w:t>
      </w:r>
      <w:proofErr w:type="spellEnd"/>
      <w:r w:rsidR="00F61891"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Harum</w:t>
      </w:r>
      <w:proofErr w:type="spellEnd"/>
      <w:r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lastRenderedPageBreak/>
        <w:t>pada</w:t>
      </w:r>
      <w:proofErr w:type="spellEnd"/>
      <w:r w:rsidR="00F61891" w:rsidRPr="0059739B">
        <w:rPr>
          <w:rFonts w:ascii="Arial" w:hAnsi="Arial" w:cs="Arial"/>
        </w:rPr>
        <w:t xml:space="preserve"> TPS 12 </w:t>
      </w:r>
      <w:proofErr w:type="spellStart"/>
      <w:r w:rsidRPr="0059739B">
        <w:rPr>
          <w:rFonts w:ascii="Arial" w:hAnsi="Arial" w:cs="Arial"/>
        </w:rPr>
        <w:t>Desa</w:t>
      </w:r>
      <w:proofErr w:type="spellEnd"/>
      <w:r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Lobong</w:t>
      </w:r>
      <w:proofErr w:type="spellEnd"/>
      <w:r w:rsidR="00F61891" w:rsidRPr="0059739B">
        <w:rPr>
          <w:rFonts w:ascii="Arial" w:hAnsi="Arial" w:cs="Arial"/>
        </w:rPr>
        <w:t xml:space="preserve">, </w:t>
      </w:r>
      <w:proofErr w:type="spellStart"/>
      <w:r w:rsidR="00F61891" w:rsidRPr="0059739B">
        <w:rPr>
          <w:rFonts w:ascii="Arial" w:hAnsi="Arial" w:cs="Arial"/>
        </w:rPr>
        <w:t>Kecamatan</w:t>
      </w:r>
      <w:proofErr w:type="spellEnd"/>
      <w:r w:rsidR="00F61891"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Passi</w:t>
      </w:r>
      <w:proofErr w:type="spellEnd"/>
      <w:r w:rsidRPr="0059739B">
        <w:rPr>
          <w:rFonts w:ascii="Arial" w:hAnsi="Arial" w:cs="Arial"/>
        </w:rPr>
        <w:t xml:space="preserve"> Barat</w:t>
      </w:r>
      <w:r w:rsidR="00F61891" w:rsidRPr="0059739B">
        <w:rPr>
          <w:rFonts w:ascii="Arial" w:hAnsi="Arial" w:cs="Arial"/>
        </w:rPr>
        <w:t xml:space="preserve">, </w:t>
      </w:r>
      <w:proofErr w:type="spellStart"/>
      <w:r w:rsidR="00F61891" w:rsidRPr="0059739B">
        <w:rPr>
          <w:rFonts w:ascii="Arial" w:hAnsi="Arial" w:cs="Arial"/>
        </w:rPr>
        <w:t>Kabupaten</w:t>
      </w:r>
      <w:proofErr w:type="spellEnd"/>
      <w:r w:rsidR="00F61891"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Bolaang</w:t>
      </w:r>
      <w:proofErr w:type="spellEnd"/>
      <w:r w:rsidRPr="0059739B">
        <w:rPr>
          <w:rFonts w:ascii="Arial" w:hAnsi="Arial" w:cs="Arial"/>
        </w:rPr>
        <w:t xml:space="preserve"> </w:t>
      </w:r>
      <w:proofErr w:type="spellStart"/>
      <w:r w:rsidRPr="0059739B">
        <w:rPr>
          <w:rFonts w:ascii="Arial" w:hAnsi="Arial" w:cs="Arial"/>
        </w:rPr>
        <w:t>Mongondow</w:t>
      </w:r>
      <w:proofErr w:type="spellEnd"/>
      <w:r>
        <w:rPr>
          <w:rFonts w:ascii="Arial" w:hAnsi="Arial" w:cs="Arial"/>
        </w:rPr>
        <w:t>;</w:t>
      </w:r>
    </w:p>
    <w:p w:rsidR="0059739B" w:rsidRPr="0059739B" w:rsidRDefault="0059739B" w:rsidP="000C744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lang w:val="pt-BR"/>
        </w:rPr>
      </w:pPr>
      <w:proofErr w:type="spellStart"/>
      <w:r w:rsidRPr="00705A31">
        <w:rPr>
          <w:rFonts w:ascii="Arial" w:hAnsi="Arial" w:cs="Arial"/>
        </w:rPr>
        <w:t>Bahwa</w:t>
      </w:r>
      <w:proofErr w:type="spellEnd"/>
      <w:r w:rsidRPr="00705A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Hebat</w:t>
      </w:r>
      <w:proofErr w:type="spellEnd"/>
      <w:r w:rsidRPr="00705A31">
        <w:rPr>
          <w:rFonts w:ascii="Arial" w:hAnsi="Arial" w:cs="Arial"/>
        </w:rPr>
        <w:t xml:space="preserve"> </w:t>
      </w:r>
      <w:proofErr w:type="spellStart"/>
      <w:r w:rsidRPr="00705A31">
        <w:rPr>
          <w:rFonts w:ascii="Arial" w:hAnsi="Arial" w:cs="Arial"/>
        </w:rPr>
        <w:t>telah</w:t>
      </w:r>
      <w:proofErr w:type="spellEnd"/>
      <w:r w:rsidRPr="00705A31">
        <w:rPr>
          <w:rFonts w:ascii="Arial" w:hAnsi="Arial" w:cs="Arial"/>
        </w:rPr>
        <w:t xml:space="preserve"> </w:t>
      </w:r>
      <w:proofErr w:type="spellStart"/>
      <w:r w:rsidRPr="00705A31">
        <w:rPr>
          <w:rFonts w:ascii="Arial" w:hAnsi="Arial" w:cs="Arial"/>
        </w:rPr>
        <w:t>melaporkan</w:t>
      </w:r>
      <w:proofErr w:type="spellEnd"/>
      <w:r w:rsidRPr="00705A31">
        <w:rPr>
          <w:rFonts w:ascii="Arial" w:hAnsi="Arial" w:cs="Arial"/>
        </w:rPr>
        <w:t xml:space="preserve"> </w:t>
      </w:r>
      <w:proofErr w:type="spellStart"/>
      <w:r w:rsidRPr="00705A31">
        <w:rPr>
          <w:rFonts w:ascii="Arial" w:hAnsi="Arial" w:cs="Arial"/>
        </w:rPr>
        <w:t>kepada</w:t>
      </w:r>
      <w:proofErr w:type="spellEnd"/>
      <w:r w:rsidRPr="00705A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Bawaslu</w:t>
      </w:r>
      <w:proofErr w:type="spellEnd"/>
      <w:r w:rsidRPr="00705A31">
        <w:rPr>
          <w:rFonts w:ascii="Arial" w:hAnsi="Arial" w:cs="Arial"/>
        </w:rPr>
        <w:t xml:space="preserve"> </w:t>
      </w:r>
      <w:proofErr w:type="spellStart"/>
      <w:r w:rsidRPr="00705A31">
        <w:rPr>
          <w:rFonts w:ascii="Arial" w:hAnsi="Arial" w:cs="Arial"/>
        </w:rPr>
        <w:t>Kabupaten</w:t>
      </w:r>
      <w:proofErr w:type="spellEnd"/>
      <w:r w:rsidRPr="00705A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Bolaang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Mongondow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memerintahkan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pengecekan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rekapitulasi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ulang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TPS-TPS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ditindaklanjuti</w:t>
      </w:r>
      <w:proofErr w:type="spellEnd"/>
    </w:p>
    <w:p w:rsidR="0059739B" w:rsidRPr="0059739B" w:rsidRDefault="007920C8" w:rsidP="000C744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Bahwa apabila tidak menetapkan suara yang benar menurut Partai Hebat maka harus diperintahkan untuk dilakukan penghitungan suara ulang TPS-TPS dimaksud. </w:t>
      </w:r>
    </w:p>
    <w:p w:rsidR="00CF322A" w:rsidRPr="00CF322A" w:rsidRDefault="00CF322A" w:rsidP="00CF322A">
      <w:pPr>
        <w:spacing w:before="12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F322A">
        <w:rPr>
          <w:rFonts w:ascii="Arial" w:hAnsi="Arial" w:cs="Arial"/>
          <w:b/>
          <w:sz w:val="24"/>
          <w:szCs w:val="24"/>
          <w:lang w:val="pt-BR"/>
        </w:rPr>
        <w:t>Dapil Minahasa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786"/>
        <w:gridCol w:w="2188"/>
        <w:gridCol w:w="1990"/>
        <w:gridCol w:w="1393"/>
      </w:tblGrid>
      <w:tr w:rsidR="00CF322A" w:rsidRPr="00CB3EBB" w:rsidTr="00CF322A">
        <w:tc>
          <w:tcPr>
            <w:tcW w:w="531" w:type="pct"/>
            <w:vMerge w:val="restart"/>
            <w:vAlign w:val="center"/>
          </w:tcPr>
          <w:p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lang w:val="en-AU"/>
              </w:rPr>
              <w:t>Nomor</w:t>
            </w:r>
            <w:proofErr w:type="spellEnd"/>
            <w:r>
              <w:rPr>
                <w:rFonts w:ascii="Arial" w:hAnsi="Arial" w:cs="Arial"/>
                <w:b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AU"/>
              </w:rPr>
              <w:t>Urut</w:t>
            </w:r>
            <w:proofErr w:type="spellEnd"/>
          </w:p>
        </w:tc>
        <w:tc>
          <w:tcPr>
            <w:tcW w:w="1490" w:type="pct"/>
            <w:vMerge w:val="restart"/>
            <w:vAlign w:val="center"/>
          </w:tcPr>
          <w:p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976F4">
              <w:rPr>
                <w:rFonts w:ascii="Arial" w:hAnsi="Arial" w:cs="Arial"/>
                <w:b/>
              </w:rPr>
              <w:t>Parpol</w:t>
            </w:r>
            <w:proofErr w:type="spellEnd"/>
          </w:p>
        </w:tc>
        <w:tc>
          <w:tcPr>
            <w:tcW w:w="2234" w:type="pct"/>
            <w:gridSpan w:val="2"/>
          </w:tcPr>
          <w:p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3976F4">
              <w:rPr>
                <w:rFonts w:ascii="Arial" w:hAnsi="Arial" w:cs="Arial"/>
                <w:b/>
                <w:lang w:val="en-AU"/>
              </w:rPr>
              <w:t>PerolehanSuara</w:t>
            </w:r>
            <w:proofErr w:type="spellEnd"/>
          </w:p>
        </w:tc>
        <w:tc>
          <w:tcPr>
            <w:tcW w:w="745" w:type="pct"/>
            <w:vMerge w:val="restart"/>
            <w:vAlign w:val="center"/>
          </w:tcPr>
          <w:p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3976F4">
              <w:rPr>
                <w:rFonts w:ascii="Arial" w:hAnsi="Arial" w:cs="Arial"/>
                <w:b/>
                <w:lang w:val="en-AU"/>
              </w:rPr>
              <w:t>Selisih</w:t>
            </w:r>
            <w:proofErr w:type="spellEnd"/>
          </w:p>
        </w:tc>
      </w:tr>
      <w:tr w:rsidR="00CF322A" w:rsidRPr="00CB3EBB" w:rsidTr="00CF322A">
        <w:trPr>
          <w:trHeight w:val="323"/>
        </w:trPr>
        <w:tc>
          <w:tcPr>
            <w:tcW w:w="531" w:type="pct"/>
            <w:vMerge/>
          </w:tcPr>
          <w:p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1490" w:type="pct"/>
            <w:vMerge/>
          </w:tcPr>
          <w:p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1170" w:type="pct"/>
            <w:vAlign w:val="center"/>
          </w:tcPr>
          <w:p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3976F4">
              <w:rPr>
                <w:rFonts w:ascii="Arial" w:hAnsi="Arial" w:cs="Arial"/>
                <w:b/>
                <w:lang w:val="en-AU"/>
              </w:rPr>
              <w:t>Termohon</w:t>
            </w:r>
            <w:proofErr w:type="spellEnd"/>
          </w:p>
        </w:tc>
        <w:tc>
          <w:tcPr>
            <w:tcW w:w="1064" w:type="pct"/>
            <w:vAlign w:val="center"/>
          </w:tcPr>
          <w:p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3976F4">
              <w:rPr>
                <w:rFonts w:ascii="Arial" w:hAnsi="Arial" w:cs="Arial"/>
                <w:b/>
                <w:lang w:val="en-AU"/>
              </w:rPr>
              <w:t>Pemohon</w:t>
            </w:r>
            <w:proofErr w:type="spellEnd"/>
          </w:p>
        </w:tc>
        <w:tc>
          <w:tcPr>
            <w:tcW w:w="745" w:type="pct"/>
            <w:vMerge/>
          </w:tcPr>
          <w:p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rPr>
                <w:rFonts w:ascii="Arial" w:hAnsi="Arial" w:cs="Arial"/>
                <w:lang w:val="en-AU"/>
              </w:rPr>
            </w:pPr>
          </w:p>
        </w:tc>
      </w:tr>
      <w:tr w:rsidR="00CF322A" w:rsidRPr="00CB3EBB" w:rsidTr="00CF322A">
        <w:tc>
          <w:tcPr>
            <w:tcW w:w="531" w:type="pct"/>
            <w:vAlign w:val="center"/>
          </w:tcPr>
          <w:p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3976F4">
              <w:rPr>
                <w:rFonts w:ascii="Arial" w:hAnsi="Arial" w:cs="Arial"/>
                <w:lang w:val="en-AU"/>
              </w:rPr>
              <w:t>1.</w:t>
            </w:r>
          </w:p>
        </w:tc>
        <w:tc>
          <w:tcPr>
            <w:tcW w:w="1490" w:type="pct"/>
          </w:tcPr>
          <w:p w:rsidR="00CF322A" w:rsidRPr="003976F4" w:rsidRDefault="00CF322A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PARTAI DEKAT</w:t>
            </w:r>
          </w:p>
        </w:tc>
        <w:tc>
          <w:tcPr>
            <w:tcW w:w="1170" w:type="pct"/>
          </w:tcPr>
          <w:p w:rsidR="00CF322A" w:rsidRPr="003976F4" w:rsidRDefault="00CF322A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1</w:t>
            </w:r>
            <w:r w:rsidR="008D585D">
              <w:rPr>
                <w:rFonts w:ascii="Arial" w:hAnsi="Arial" w:cs="Arial"/>
              </w:rPr>
              <w:t>.</w:t>
            </w:r>
            <w:r w:rsidRPr="003976F4">
              <w:rPr>
                <w:rFonts w:ascii="Arial" w:hAnsi="Arial" w:cs="Arial"/>
              </w:rPr>
              <w:t>534</w:t>
            </w:r>
          </w:p>
        </w:tc>
        <w:tc>
          <w:tcPr>
            <w:tcW w:w="1064" w:type="pct"/>
          </w:tcPr>
          <w:p w:rsidR="00CF322A" w:rsidRPr="003976F4" w:rsidRDefault="00CF322A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1</w:t>
            </w:r>
            <w:r w:rsidR="008D585D">
              <w:rPr>
                <w:rFonts w:ascii="Arial" w:hAnsi="Arial" w:cs="Arial"/>
              </w:rPr>
              <w:t>.</w:t>
            </w:r>
            <w:r w:rsidRPr="003976F4">
              <w:rPr>
                <w:rFonts w:ascii="Arial" w:hAnsi="Arial" w:cs="Arial"/>
              </w:rPr>
              <w:t>493</w:t>
            </w:r>
          </w:p>
        </w:tc>
        <w:tc>
          <w:tcPr>
            <w:tcW w:w="745" w:type="pct"/>
          </w:tcPr>
          <w:p w:rsidR="00CF322A" w:rsidRPr="003976F4" w:rsidRDefault="00CF322A" w:rsidP="008D585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41</w:t>
            </w:r>
          </w:p>
        </w:tc>
      </w:tr>
      <w:tr w:rsidR="00CF322A" w:rsidRPr="00CB3EBB" w:rsidTr="00CF322A">
        <w:tc>
          <w:tcPr>
            <w:tcW w:w="531" w:type="pct"/>
            <w:vAlign w:val="center"/>
          </w:tcPr>
          <w:p w:rsidR="00CF322A" w:rsidRPr="003976F4" w:rsidRDefault="00CF322A" w:rsidP="00FA651A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3976F4">
              <w:rPr>
                <w:rFonts w:ascii="Arial" w:hAnsi="Arial" w:cs="Arial"/>
                <w:lang w:val="en-AU"/>
              </w:rPr>
              <w:t>2.</w:t>
            </w:r>
          </w:p>
        </w:tc>
        <w:tc>
          <w:tcPr>
            <w:tcW w:w="1490" w:type="pct"/>
          </w:tcPr>
          <w:p w:rsidR="00CF322A" w:rsidRPr="003976F4" w:rsidRDefault="00CF322A" w:rsidP="00FA651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PARTAI HEBA</w:t>
            </w:r>
            <w:r w:rsidR="008D585D">
              <w:rPr>
                <w:rFonts w:ascii="Arial" w:hAnsi="Arial" w:cs="Arial"/>
              </w:rPr>
              <w:t>T</w:t>
            </w:r>
          </w:p>
        </w:tc>
        <w:tc>
          <w:tcPr>
            <w:tcW w:w="1170" w:type="pct"/>
          </w:tcPr>
          <w:p w:rsidR="00CF322A" w:rsidRPr="003976F4" w:rsidRDefault="00CF322A" w:rsidP="00FA65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1</w:t>
            </w:r>
            <w:r w:rsidR="008D585D">
              <w:rPr>
                <w:rFonts w:ascii="Arial" w:hAnsi="Arial" w:cs="Arial"/>
              </w:rPr>
              <w:t>.</w:t>
            </w:r>
            <w:r w:rsidRPr="003976F4">
              <w:rPr>
                <w:rFonts w:ascii="Arial" w:hAnsi="Arial" w:cs="Arial"/>
              </w:rPr>
              <w:t>560</w:t>
            </w:r>
          </w:p>
        </w:tc>
        <w:tc>
          <w:tcPr>
            <w:tcW w:w="1064" w:type="pct"/>
          </w:tcPr>
          <w:p w:rsidR="00CF322A" w:rsidRPr="003976F4" w:rsidRDefault="00CF322A" w:rsidP="00FA65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1</w:t>
            </w:r>
            <w:r w:rsidR="008D585D">
              <w:rPr>
                <w:rFonts w:ascii="Arial" w:hAnsi="Arial" w:cs="Arial"/>
              </w:rPr>
              <w:t>.</w:t>
            </w:r>
            <w:r w:rsidRPr="003976F4">
              <w:rPr>
                <w:rFonts w:ascii="Arial" w:hAnsi="Arial" w:cs="Arial"/>
              </w:rPr>
              <w:t>493</w:t>
            </w:r>
          </w:p>
        </w:tc>
        <w:tc>
          <w:tcPr>
            <w:tcW w:w="745" w:type="pct"/>
          </w:tcPr>
          <w:p w:rsidR="00CF322A" w:rsidRPr="003976F4" w:rsidRDefault="00CF322A" w:rsidP="008D58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62</w:t>
            </w:r>
          </w:p>
        </w:tc>
      </w:tr>
    </w:tbl>
    <w:p w:rsidR="008D585D" w:rsidRPr="00060164" w:rsidRDefault="008D585D" w:rsidP="00CF322A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60164">
        <w:rPr>
          <w:rFonts w:ascii="Arial" w:hAnsi="Arial" w:cs="Arial"/>
          <w:sz w:val="24"/>
          <w:szCs w:val="24"/>
          <w:lang w:val="pt-BR"/>
        </w:rPr>
        <w:t>Fakta hukum:</w:t>
      </w:r>
    </w:p>
    <w:p w:rsidR="008D585D" w:rsidRPr="008D585D" w:rsidRDefault="008D585D" w:rsidP="008D585D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</w:rPr>
        <w:t>B</w:t>
      </w:r>
      <w:r w:rsidRPr="00CB3EBB">
        <w:rPr>
          <w:rFonts w:ascii="Arial" w:hAnsi="Arial" w:cs="Arial"/>
        </w:rPr>
        <w:t>ahwa</w:t>
      </w:r>
      <w:proofErr w:type="spellEnd"/>
      <w:r w:rsidRPr="00CB3E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rekapitulasi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Kawangkoan</w:t>
      </w:r>
      <w:proofErr w:type="spellEnd"/>
      <w:r>
        <w:rPr>
          <w:rFonts w:ascii="Arial" w:hAnsi="Arial" w:cs="Arial"/>
        </w:rPr>
        <w:t xml:space="preserve"> </w:t>
      </w:r>
      <w:r w:rsidRPr="00CB3EBB">
        <w:rPr>
          <w:rFonts w:ascii="Arial" w:hAnsi="Arial" w:cs="Arial"/>
        </w:rPr>
        <w:t xml:space="preserve">di </w:t>
      </w:r>
      <w:proofErr w:type="spellStart"/>
      <w:r w:rsidRPr="00CB3EBB">
        <w:rPr>
          <w:rFonts w:ascii="Arial" w:hAnsi="Arial" w:cs="Arial"/>
        </w:rPr>
        <w:t>dalam</w:t>
      </w:r>
      <w:proofErr w:type="spellEnd"/>
      <w:r w:rsidRPr="00CB3E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CB3EBB">
        <w:rPr>
          <w:rFonts w:ascii="Arial" w:hAnsi="Arial" w:cs="Arial"/>
        </w:rPr>
        <w:t>otak</w:t>
      </w:r>
      <w:proofErr w:type="spellEnd"/>
      <w:r w:rsidRPr="00CB3E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CB3EBB">
        <w:rPr>
          <w:rFonts w:ascii="Arial" w:hAnsi="Arial" w:cs="Arial"/>
        </w:rPr>
        <w:t>uara</w:t>
      </w:r>
      <w:proofErr w:type="spellEnd"/>
      <w:r w:rsidRPr="00CB3E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Kelurahan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Kinali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Kawangkoan</w:t>
      </w:r>
      <w:proofErr w:type="spellEnd"/>
      <w:r w:rsidRPr="00CB3EBB">
        <w:rPr>
          <w:rFonts w:ascii="Arial" w:hAnsi="Arial" w:cs="Arial"/>
        </w:rPr>
        <w:t xml:space="preserve"> </w:t>
      </w:r>
      <w:proofErr w:type="spellStart"/>
      <w:r w:rsidRPr="00CB3EBB">
        <w:rPr>
          <w:rFonts w:ascii="Arial" w:hAnsi="Arial" w:cs="Arial"/>
        </w:rPr>
        <w:t>tidak</w:t>
      </w:r>
      <w:proofErr w:type="spellEnd"/>
      <w:r w:rsidRPr="00CB3EBB">
        <w:rPr>
          <w:rFonts w:ascii="Arial" w:hAnsi="Arial" w:cs="Arial"/>
        </w:rPr>
        <w:t xml:space="preserve"> </w:t>
      </w:r>
      <w:proofErr w:type="spellStart"/>
      <w:r w:rsidRPr="00CB3EBB">
        <w:rPr>
          <w:rFonts w:ascii="Arial" w:hAnsi="Arial" w:cs="Arial"/>
        </w:rPr>
        <w:t>ditemuan</w:t>
      </w:r>
      <w:proofErr w:type="spellEnd"/>
      <w:r w:rsidRPr="00CB3EBB">
        <w:rPr>
          <w:rFonts w:ascii="Arial" w:hAnsi="Arial" w:cs="Arial"/>
        </w:rPr>
        <w:t xml:space="preserve"> Form Model C-7;</w:t>
      </w:r>
    </w:p>
    <w:p w:rsidR="008D585D" w:rsidRDefault="008D585D" w:rsidP="008D585D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Bahwa TPS di Kelurahan Kinali hanya terdapat 1 TPS;</w:t>
      </w:r>
    </w:p>
    <w:p w:rsidR="008D585D" w:rsidRDefault="008D585D" w:rsidP="008D585D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Bahwa menurut Bawaslu Kabupaten Minahasa jangka waktu pemungutan suara ulang telah melewati telah melewati yang ditentukan peraturan perundang-undangan;</w:t>
      </w:r>
    </w:p>
    <w:p w:rsidR="008D585D" w:rsidRPr="008D585D" w:rsidRDefault="008D585D" w:rsidP="008D585D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Untuk itu, apabila tidak menetapkan suara yang benar yang menurut Partai Hebat maka diminta dilakukan pemungutan suara ulang pada TPS dimaksud. </w:t>
      </w:r>
    </w:p>
    <w:p w:rsidR="00A5533A" w:rsidRPr="00B724CD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B724CD">
        <w:rPr>
          <w:rFonts w:ascii="Arial" w:hAnsi="Arial" w:cs="Arial"/>
          <w:sz w:val="24"/>
          <w:szCs w:val="24"/>
        </w:rPr>
        <w:t>Sehubungan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dengan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kesalahan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penetapan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rekapitulasi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hasil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Pemilu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oleh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KPU di </w:t>
      </w:r>
      <w:proofErr w:type="spellStart"/>
      <w:r w:rsidRPr="00B724CD">
        <w:rPr>
          <w:rFonts w:ascii="Arial" w:hAnsi="Arial" w:cs="Arial"/>
          <w:sz w:val="24"/>
          <w:szCs w:val="24"/>
        </w:rPr>
        <w:t>Dapil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tersebut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24CD">
        <w:rPr>
          <w:rFonts w:ascii="Arial" w:hAnsi="Arial" w:cs="Arial"/>
          <w:sz w:val="24"/>
          <w:szCs w:val="24"/>
        </w:rPr>
        <w:t>Dewan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Pimpinan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Pusat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(DPP) </w:t>
      </w:r>
      <w:r w:rsidR="00B724CD" w:rsidRP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060164">
        <w:rPr>
          <w:rFonts w:ascii="Arial" w:hAnsi="Arial" w:cs="Arial"/>
          <w:sz w:val="24"/>
          <w:szCs w:val="24"/>
          <w:lang w:val="pt-BR"/>
        </w:rPr>
        <w:t>Hebat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E130B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saat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ini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dipimpin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oleh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164">
        <w:rPr>
          <w:rFonts w:ascii="Arial" w:hAnsi="Arial" w:cs="Arial"/>
          <w:color w:val="303030"/>
          <w:sz w:val="24"/>
          <w:szCs w:val="24"/>
          <w:shd w:val="clear" w:color="auto" w:fill="FFFFFF"/>
        </w:rPr>
        <w:lastRenderedPageBreak/>
        <w:t>Sanjaya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164">
        <w:rPr>
          <w:rFonts w:ascii="Arial" w:hAnsi="Arial" w:cs="Arial"/>
          <w:sz w:val="24"/>
          <w:szCs w:val="24"/>
        </w:rPr>
        <w:t>Utama</w:t>
      </w:r>
      <w:proofErr w:type="spellEnd"/>
      <w:r w:rsidR="00060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selaku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dan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164">
        <w:rPr>
          <w:rFonts w:ascii="Arial" w:hAnsi="Arial" w:cs="Arial"/>
          <w:sz w:val="24"/>
          <w:szCs w:val="24"/>
        </w:rPr>
        <w:t>Agus</w:t>
      </w:r>
      <w:proofErr w:type="spellEnd"/>
      <w:r w:rsidR="00060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164">
        <w:rPr>
          <w:rFonts w:ascii="Arial" w:hAnsi="Arial" w:cs="Arial"/>
          <w:sz w:val="24"/>
          <w:szCs w:val="24"/>
        </w:rPr>
        <w:t>Pratama</w:t>
      </w:r>
      <w:proofErr w:type="spellEnd"/>
      <w:r w:rsidR="00060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selaku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Sekretaris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Jenderal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Pr="00B724CD">
        <w:rPr>
          <w:rFonts w:ascii="Arial" w:hAnsi="Arial" w:cs="Arial"/>
          <w:sz w:val="24"/>
          <w:szCs w:val="24"/>
        </w:rPr>
        <w:t>DPP</w:t>
      </w:r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="00B724CD" w:rsidRP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060164">
        <w:rPr>
          <w:rFonts w:ascii="Arial" w:hAnsi="Arial" w:cs="Arial"/>
          <w:sz w:val="24"/>
          <w:szCs w:val="24"/>
          <w:lang w:val="pt-BR"/>
        </w:rPr>
        <w:t>Hebat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memutuskan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untuk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mengajukan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permohonan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>erselisihan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H</w:t>
      </w:r>
      <w:r w:rsidR="003E130B" w:rsidRPr="00B724CD">
        <w:rPr>
          <w:rFonts w:ascii="Arial" w:hAnsi="Arial" w:cs="Arial"/>
          <w:sz w:val="24"/>
          <w:szCs w:val="24"/>
        </w:rPr>
        <w:t>asil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>emilihan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U</w:t>
      </w:r>
      <w:r w:rsidR="003E130B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Pr="00B724CD">
        <w:rPr>
          <w:rFonts w:ascii="Arial" w:hAnsi="Arial" w:cs="Arial"/>
          <w:sz w:val="24"/>
          <w:szCs w:val="24"/>
        </w:rPr>
        <w:t xml:space="preserve">(PHPU)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ke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Mahkamah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Konstitusi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. </w:t>
      </w:r>
    </w:p>
    <w:p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724CD">
        <w:rPr>
          <w:rFonts w:ascii="Arial" w:hAnsi="Arial" w:cs="Arial"/>
          <w:sz w:val="24"/>
          <w:szCs w:val="24"/>
        </w:rPr>
        <w:tab/>
      </w:r>
      <w:proofErr w:type="spellStart"/>
      <w:r w:rsidRPr="00B724CD">
        <w:rPr>
          <w:rFonts w:ascii="Arial" w:hAnsi="Arial" w:cs="Arial"/>
          <w:sz w:val="24"/>
          <w:szCs w:val="24"/>
        </w:rPr>
        <w:t>Selanjutnya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berdasarkan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Sura</w:t>
      </w:r>
      <w:r w:rsidR="00D956E4" w:rsidRPr="00B724CD">
        <w:rPr>
          <w:rFonts w:ascii="Arial" w:hAnsi="Arial" w:cs="Arial"/>
          <w:sz w:val="24"/>
          <w:szCs w:val="24"/>
        </w:rPr>
        <w:t>t</w:t>
      </w:r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Kuasa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Khusus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Nomor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01/DPP/</w:t>
      </w:r>
      <w:r w:rsidR="00F53399" w:rsidRPr="00B724CD">
        <w:rPr>
          <w:rFonts w:ascii="Arial" w:hAnsi="Arial" w:cs="Arial"/>
          <w:sz w:val="24"/>
          <w:szCs w:val="24"/>
        </w:rPr>
        <w:t>P</w:t>
      </w:r>
      <w:r w:rsidR="00060164">
        <w:rPr>
          <w:rFonts w:ascii="Arial" w:hAnsi="Arial" w:cs="Arial"/>
          <w:sz w:val="24"/>
          <w:szCs w:val="24"/>
        </w:rPr>
        <w:t>H</w:t>
      </w:r>
      <w:r w:rsidRPr="00B724CD">
        <w:rPr>
          <w:rFonts w:ascii="Arial" w:hAnsi="Arial" w:cs="Arial"/>
          <w:sz w:val="24"/>
          <w:szCs w:val="24"/>
        </w:rPr>
        <w:t>/</w:t>
      </w:r>
      <w:r w:rsidR="002C2D63" w:rsidRPr="00B724CD">
        <w:rPr>
          <w:rFonts w:ascii="Arial" w:hAnsi="Arial" w:cs="Arial"/>
          <w:sz w:val="24"/>
          <w:szCs w:val="24"/>
        </w:rPr>
        <w:t xml:space="preserve">3/2024 </w:t>
      </w:r>
      <w:proofErr w:type="spellStart"/>
      <w:r w:rsidR="002C2D63" w:rsidRPr="00B724CD">
        <w:rPr>
          <w:rFonts w:ascii="Arial" w:hAnsi="Arial" w:cs="Arial"/>
          <w:sz w:val="24"/>
          <w:szCs w:val="24"/>
        </w:rPr>
        <w:t>bertanggal</w:t>
      </w:r>
      <w:proofErr w:type="spellEnd"/>
      <w:r w:rsidR="002C2D63" w:rsidRPr="00B724CD">
        <w:rPr>
          <w:rFonts w:ascii="Arial" w:hAnsi="Arial" w:cs="Arial"/>
          <w:sz w:val="24"/>
          <w:szCs w:val="24"/>
        </w:rPr>
        <w:t xml:space="preserve"> 2</w:t>
      </w:r>
      <w:r w:rsidR="00DB1F61" w:rsidRPr="00B724CD">
        <w:rPr>
          <w:rFonts w:ascii="Arial" w:hAnsi="Arial" w:cs="Arial"/>
          <w:sz w:val="24"/>
          <w:szCs w:val="24"/>
        </w:rPr>
        <w:t>0</w:t>
      </w:r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B724CD">
        <w:rPr>
          <w:rFonts w:ascii="Arial" w:hAnsi="Arial" w:cs="Arial"/>
          <w:sz w:val="24"/>
          <w:szCs w:val="24"/>
        </w:rPr>
        <w:t>Maret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2024, DPP </w:t>
      </w:r>
      <w:r w:rsidR="00B724CD" w:rsidRP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060164">
        <w:rPr>
          <w:rFonts w:ascii="Arial" w:hAnsi="Arial" w:cs="Arial"/>
          <w:sz w:val="24"/>
          <w:szCs w:val="24"/>
          <w:lang w:val="pt-BR"/>
        </w:rPr>
        <w:t>Hebat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20C18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20C18" w:rsidRPr="00B724CD">
        <w:rPr>
          <w:rFonts w:ascii="Arial" w:hAnsi="Arial" w:cs="Arial"/>
          <w:sz w:val="24"/>
          <w:szCs w:val="24"/>
        </w:rPr>
        <w:t>beralamat</w:t>
      </w:r>
      <w:proofErr w:type="spellEnd"/>
      <w:r w:rsidR="00320C18" w:rsidRPr="00B724C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Jalan</w:t>
      </w:r>
      <w:proofErr w:type="spellEnd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Pangeran</w:t>
      </w:r>
      <w:proofErr w:type="spellEnd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Diponegoro</w:t>
      </w:r>
      <w:proofErr w:type="spellEnd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29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Menteng</w:t>
      </w:r>
      <w:proofErr w:type="spellEnd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, Jakarta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Pusat</w:t>
      </w:r>
      <w:proofErr w:type="spellEnd"/>
      <w:r w:rsidR="00F96F1B" w:rsidRPr="00B724CD">
        <w:rPr>
          <w:rFonts w:ascii="Arial" w:hAnsi="Arial" w:cs="Arial"/>
          <w:b/>
          <w:sz w:val="24"/>
          <w:szCs w:val="24"/>
        </w:rPr>
        <w:t>,</w:t>
      </w:r>
      <w:r w:rsidR="00D956E4" w:rsidRPr="00B724CD">
        <w:rPr>
          <w:rFonts w:ascii="Arial" w:hAnsi="Arial" w:cs="Arial"/>
          <w:b/>
          <w:sz w:val="24"/>
          <w:szCs w:val="24"/>
        </w:rPr>
        <w:t xml:space="preserve"> </w:t>
      </w:r>
      <w:r w:rsidR="00F96F1B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dalam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hal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ini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diwakili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oleh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dan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Sekretaris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Jenderal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menunjuk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saudara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>/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i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sebagai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kuasa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06">
        <w:rPr>
          <w:rFonts w:ascii="Arial" w:hAnsi="Arial" w:cs="Arial"/>
          <w:sz w:val="24"/>
          <w:szCs w:val="24"/>
        </w:rPr>
        <w:t>hukum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untuk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mewakili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kepentingan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r w:rsidR="00B724CD" w:rsidRP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400357">
        <w:rPr>
          <w:rFonts w:ascii="Arial" w:hAnsi="Arial" w:cs="Arial"/>
          <w:sz w:val="24"/>
          <w:szCs w:val="24"/>
          <w:lang w:val="pt-BR"/>
        </w:rPr>
        <w:t xml:space="preserve">Hebat </w:t>
      </w:r>
      <w:r w:rsidR="002C2D63" w:rsidRPr="00D06A06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Mahkamah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Konstitusi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Untuk</w:t>
      </w:r>
      <w:proofErr w:type="spellEnd"/>
      <w:r w:rsidR="00BE3A32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itu</w:t>
      </w:r>
      <w:proofErr w:type="spellEnd"/>
      <w:r w:rsidR="00BE3A32" w:rsidRPr="00D06A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saudara</w:t>
      </w:r>
      <w:proofErr w:type="spellEnd"/>
      <w:r w:rsidR="00BE3A32">
        <w:rPr>
          <w:rFonts w:ascii="Arial" w:hAnsi="Arial" w:cs="Arial"/>
          <w:sz w:val="24"/>
          <w:szCs w:val="24"/>
        </w:rPr>
        <w:t>/</w:t>
      </w:r>
      <w:proofErr w:type="spellStart"/>
      <w:r w:rsidR="00BE3A32">
        <w:rPr>
          <w:rFonts w:ascii="Arial" w:hAnsi="Arial" w:cs="Arial"/>
          <w:sz w:val="24"/>
          <w:szCs w:val="24"/>
        </w:rPr>
        <w:t>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terlebih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dahulu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akan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menyusun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permohonan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berdasarkan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0E0">
        <w:rPr>
          <w:rFonts w:ascii="Arial" w:hAnsi="Arial" w:cs="Arial"/>
          <w:sz w:val="24"/>
          <w:szCs w:val="24"/>
        </w:rPr>
        <w:t>Lampiran</w:t>
      </w:r>
      <w:proofErr w:type="spellEnd"/>
      <w:r w:rsidR="005F60E0">
        <w:rPr>
          <w:rFonts w:ascii="Arial" w:hAnsi="Arial" w:cs="Arial"/>
          <w:sz w:val="24"/>
          <w:szCs w:val="24"/>
        </w:rPr>
        <w:t xml:space="preserve"> I.1 PMK 2/2023. </w:t>
      </w:r>
      <w:proofErr w:type="spellStart"/>
      <w:r w:rsidR="002C2D63">
        <w:rPr>
          <w:rFonts w:ascii="Arial" w:hAnsi="Arial" w:cs="Arial"/>
          <w:sz w:val="24"/>
          <w:szCs w:val="24"/>
        </w:rPr>
        <w:t>Adapun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domisili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saudara</w:t>
      </w:r>
      <w:proofErr w:type="spellEnd"/>
      <w:r w:rsidR="002C2D63">
        <w:rPr>
          <w:rFonts w:ascii="Arial" w:hAnsi="Arial" w:cs="Arial"/>
          <w:sz w:val="24"/>
          <w:szCs w:val="24"/>
        </w:rPr>
        <w:t>/</w:t>
      </w:r>
      <w:proofErr w:type="spellStart"/>
      <w:r w:rsidR="002C2D63">
        <w:rPr>
          <w:rFonts w:ascii="Arial" w:hAnsi="Arial" w:cs="Arial"/>
          <w:sz w:val="24"/>
          <w:szCs w:val="24"/>
        </w:rPr>
        <w:t>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sebagai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kuasa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BE3A32">
        <w:rPr>
          <w:rFonts w:ascii="Arial" w:hAnsi="Arial" w:cs="Arial"/>
          <w:sz w:val="24"/>
          <w:szCs w:val="24"/>
        </w:rPr>
        <w:t>Jalan</w:t>
      </w:r>
      <w:proofErr w:type="spellEnd"/>
      <w:r w:rsidR="002C2D63" w:rsidRPr="00BE3A32">
        <w:rPr>
          <w:rFonts w:ascii="Arial" w:hAnsi="Arial" w:cs="Arial"/>
          <w:sz w:val="24"/>
          <w:szCs w:val="24"/>
        </w:rPr>
        <w:t xml:space="preserve"> 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</w:t>
      </w:r>
      <w:bookmarkStart w:id="0" w:name="_GoBack"/>
      <w:bookmarkEnd w:id="0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ua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 w:rsidR="002C2D63">
        <w:rPr>
          <w:rFonts w:ascii="Arial" w:hAnsi="Arial" w:cs="Arial"/>
          <w:sz w:val="24"/>
          <w:szCs w:val="24"/>
        </w:rPr>
        <w:t>.</w:t>
      </w:r>
    </w:p>
    <w:p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315"/>
    <w:multiLevelType w:val="hybridMultilevel"/>
    <w:tmpl w:val="4D60C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44D"/>
    <w:multiLevelType w:val="hybridMultilevel"/>
    <w:tmpl w:val="FA3E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BD0"/>
    <w:multiLevelType w:val="hybridMultilevel"/>
    <w:tmpl w:val="9EAC9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6C84"/>
    <w:multiLevelType w:val="hybridMultilevel"/>
    <w:tmpl w:val="B218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3011"/>
    <w:multiLevelType w:val="hybridMultilevel"/>
    <w:tmpl w:val="67386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A"/>
    <w:rsid w:val="00060164"/>
    <w:rsid w:val="000D1214"/>
    <w:rsid w:val="00172332"/>
    <w:rsid w:val="00192052"/>
    <w:rsid w:val="001A30BB"/>
    <w:rsid w:val="001B30F0"/>
    <w:rsid w:val="00236775"/>
    <w:rsid w:val="002C2D63"/>
    <w:rsid w:val="002D306C"/>
    <w:rsid w:val="002E24C9"/>
    <w:rsid w:val="003203DB"/>
    <w:rsid w:val="00320C18"/>
    <w:rsid w:val="00342133"/>
    <w:rsid w:val="00372736"/>
    <w:rsid w:val="003E130B"/>
    <w:rsid w:val="00400357"/>
    <w:rsid w:val="00440A72"/>
    <w:rsid w:val="0051046E"/>
    <w:rsid w:val="0059739B"/>
    <w:rsid w:val="005A6D8F"/>
    <w:rsid w:val="005F2B46"/>
    <w:rsid w:val="005F60E0"/>
    <w:rsid w:val="00761A35"/>
    <w:rsid w:val="007920C8"/>
    <w:rsid w:val="007B1A55"/>
    <w:rsid w:val="00851D54"/>
    <w:rsid w:val="008D585D"/>
    <w:rsid w:val="009C0C60"/>
    <w:rsid w:val="00A00DF3"/>
    <w:rsid w:val="00A5533A"/>
    <w:rsid w:val="00B37837"/>
    <w:rsid w:val="00B709F0"/>
    <w:rsid w:val="00B724CD"/>
    <w:rsid w:val="00BD529D"/>
    <w:rsid w:val="00BE3A32"/>
    <w:rsid w:val="00BF4DD3"/>
    <w:rsid w:val="00C043CA"/>
    <w:rsid w:val="00C93295"/>
    <w:rsid w:val="00CF322A"/>
    <w:rsid w:val="00D06A06"/>
    <w:rsid w:val="00D956E4"/>
    <w:rsid w:val="00D95E1D"/>
    <w:rsid w:val="00DB1F61"/>
    <w:rsid w:val="00E84A35"/>
    <w:rsid w:val="00EA0445"/>
    <w:rsid w:val="00F53399"/>
    <w:rsid w:val="00F61891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B477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A35"/>
    <w:rPr>
      <w:b/>
      <w:bCs/>
    </w:rPr>
  </w:style>
  <w:style w:type="character" w:customStyle="1" w:styleId="HeaderChar1">
    <w:name w:val="Header Char1"/>
    <w:link w:val="Header"/>
    <w:uiPriority w:val="99"/>
    <w:locked/>
    <w:rsid w:val="0059739B"/>
    <w:rPr>
      <w:rFonts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59739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973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Syukri Asy'ari</dc:creator>
  <cp:keywords/>
  <dc:description/>
  <cp:lastModifiedBy>Syukri Asy'ari, S.HI., M.H.</cp:lastModifiedBy>
  <cp:revision>2</cp:revision>
  <dcterms:created xsi:type="dcterms:W3CDTF">2023-10-17T08:33:00Z</dcterms:created>
  <dcterms:modified xsi:type="dcterms:W3CDTF">2023-10-17T08:33:00Z</dcterms:modified>
</cp:coreProperties>
</file>